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CFC7" w14:textId="369188FA" w:rsidR="00685CCF" w:rsidRPr="00EF1345" w:rsidRDefault="00685CCF" w:rsidP="00F14B8D">
      <w:pPr>
        <w:pStyle w:val="Heading1"/>
        <w:rPr>
          <w:b w:val="0"/>
        </w:rPr>
      </w:pPr>
      <w:r w:rsidRPr="00EF1345">
        <w:t>Transcript</w:t>
      </w:r>
      <w:r w:rsidR="00C43B55" w:rsidRPr="00EF1345">
        <w:t>: Guiding Techniques (Full video)</w:t>
      </w:r>
      <w:r w:rsidR="00EF1345">
        <w:t xml:space="preserve"> with Audio Description</w:t>
      </w:r>
    </w:p>
    <w:p w14:paraId="21C8D8B1" w14:textId="77777777" w:rsidR="00685CCF" w:rsidRPr="00EF1345" w:rsidRDefault="00685CCF" w:rsidP="00435AAA">
      <w:pPr>
        <w:rPr>
          <w:rFonts w:ascii="Arial" w:hAnsi="Arial" w:cs="Arial"/>
        </w:rPr>
      </w:pPr>
    </w:p>
    <w:p w14:paraId="7807A6CA" w14:textId="0CBBA328" w:rsidR="00242736" w:rsidRPr="00EF1345" w:rsidRDefault="00435AAA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[Upbeat Music</w:t>
      </w:r>
      <w:r w:rsidR="00E01C4E" w:rsidRPr="00EF1345">
        <w:rPr>
          <w:rFonts w:ascii="Arial" w:hAnsi="Arial" w:cs="Arial"/>
        </w:rPr>
        <w:t>]</w:t>
      </w:r>
    </w:p>
    <w:p w14:paraId="589696F5" w14:textId="77777777" w:rsidR="00242736" w:rsidRPr="00EF1345" w:rsidRDefault="00242736" w:rsidP="00435AAA">
      <w:pPr>
        <w:rPr>
          <w:rFonts w:ascii="Arial" w:hAnsi="Arial" w:cs="Arial"/>
        </w:rPr>
      </w:pPr>
    </w:p>
    <w:p w14:paraId="7E9FC071" w14:textId="0140E39A" w:rsidR="00B83169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>Audio Description (AD): [</w:t>
      </w:r>
      <w:r w:rsidR="00B83169" w:rsidRPr="00EF1345">
        <w:rPr>
          <w:rFonts w:ascii="Arial" w:hAnsi="Arial" w:cs="Arial"/>
        </w:rPr>
        <w:t xml:space="preserve">A group of </w:t>
      </w:r>
      <w:r>
        <w:rPr>
          <w:rFonts w:ascii="Arial" w:hAnsi="Arial" w:cs="Arial"/>
        </w:rPr>
        <w:t>people sitting on a park table.]</w:t>
      </w:r>
    </w:p>
    <w:p w14:paraId="46DA15B5" w14:textId="4AFD46D8" w:rsidR="00C57099" w:rsidRPr="00EF1345" w:rsidRDefault="00C57099" w:rsidP="00435AAA">
      <w:pPr>
        <w:rPr>
          <w:rFonts w:ascii="Arial" w:hAnsi="Arial" w:cs="Arial"/>
        </w:rPr>
      </w:pPr>
    </w:p>
    <w:p w14:paraId="757766A7" w14:textId="3B73F52E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>[Voice Over (VO</w:t>
      </w:r>
      <w:proofErr w:type="gramStart"/>
      <w:r>
        <w:rPr>
          <w:rFonts w:ascii="Arial" w:hAnsi="Arial" w:cs="Arial"/>
        </w:rPr>
        <w:t>) ]</w:t>
      </w:r>
      <w:proofErr w:type="gramEnd"/>
      <w:r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Amy Barrett-Lennard</w:t>
      </w:r>
      <w:r>
        <w:rPr>
          <w:rFonts w:ascii="Arial" w:hAnsi="Arial" w:cs="Arial"/>
        </w:rPr>
        <w:t xml:space="preserve">: </w:t>
      </w:r>
      <w:r w:rsidR="00E01C4E" w:rsidRPr="00EF1345">
        <w:rPr>
          <w:rFonts w:ascii="Arial" w:hAnsi="Arial" w:cs="Arial"/>
        </w:rPr>
        <w:t>My name is Amy Barrett-Lennard and I am one of the Orientation and Mobility Specialists here at VisAbility.</w:t>
      </w:r>
    </w:p>
    <w:p w14:paraId="00AA01D8" w14:textId="77777777" w:rsidR="00242736" w:rsidRPr="00EF1345" w:rsidRDefault="00242736" w:rsidP="00435AAA">
      <w:pPr>
        <w:rPr>
          <w:rFonts w:ascii="Arial" w:hAnsi="Arial" w:cs="Arial"/>
        </w:rPr>
      </w:pPr>
    </w:p>
    <w:p w14:paraId="6BA8B8D3" w14:textId="579E2F3C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This video provides an overview of guiding techniques,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which is when one person is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being assisted through an environment by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another person. So the person being</w:t>
      </w:r>
    </w:p>
    <w:p w14:paraId="36DBFCB8" w14:textId="77777777" w:rsidR="00435AAA" w:rsidRPr="00EF1345" w:rsidRDefault="00E01C4E" w:rsidP="00435AAA">
      <w:pPr>
        <w:rPr>
          <w:rFonts w:ascii="Arial" w:hAnsi="Arial" w:cs="Arial"/>
        </w:rPr>
      </w:pPr>
      <w:proofErr w:type="gramStart"/>
      <w:r w:rsidRPr="00EF1345">
        <w:rPr>
          <w:rFonts w:ascii="Arial" w:hAnsi="Arial" w:cs="Arial"/>
        </w:rPr>
        <w:t>guided</w:t>
      </w:r>
      <w:proofErr w:type="gramEnd"/>
      <w:r w:rsidRPr="00EF1345">
        <w:rPr>
          <w:rFonts w:ascii="Arial" w:hAnsi="Arial" w:cs="Arial"/>
        </w:rPr>
        <w:t xml:space="preserve"> is usually blind or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vision-impaired and they're usually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being guided by someone who is sighted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but they m</w:t>
      </w:r>
      <w:r w:rsidR="00435AAA" w:rsidRPr="00EF1345">
        <w:rPr>
          <w:rFonts w:ascii="Arial" w:hAnsi="Arial" w:cs="Arial"/>
        </w:rPr>
        <w:t>ight also be a vision impaired themselves.</w:t>
      </w:r>
    </w:p>
    <w:p w14:paraId="78CE414E" w14:textId="77777777" w:rsidR="00435AAA" w:rsidRPr="00EF1345" w:rsidRDefault="00435AAA" w:rsidP="00435AAA">
      <w:pPr>
        <w:rPr>
          <w:rFonts w:ascii="Arial" w:hAnsi="Arial" w:cs="Arial"/>
        </w:rPr>
      </w:pPr>
    </w:p>
    <w:p w14:paraId="458A7AC6" w14:textId="71D10EDE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In this first video you'll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see Jade being guided by Robyn. You'll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notice that Robyn approaches Jade and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offers assistance without assuming that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she needs it. Jade takes Robyn by the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elbow and then Robyn starts to guide</w:t>
      </w:r>
      <w:r w:rsidR="000F4D9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Jade.</w:t>
      </w:r>
    </w:p>
    <w:p w14:paraId="6C94D020" w14:textId="77777777" w:rsidR="00242736" w:rsidRPr="00EF1345" w:rsidRDefault="00242736" w:rsidP="00435AAA">
      <w:pPr>
        <w:rPr>
          <w:rFonts w:ascii="Arial" w:hAnsi="Arial" w:cs="Arial"/>
        </w:rPr>
      </w:pPr>
    </w:p>
    <w:p w14:paraId="0A16468E" w14:textId="7B9A23E8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That was an example of the basic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guiding technique but there are ways to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modify it. So for example, if you are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guiding a child, they might prefer to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hold on to your pinkie and ring finger,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or even your wrist rather than your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elbow, and if you are guiding a more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elderly person that needed a bit more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support, they might want to link arms</w:t>
      </w:r>
      <w:r w:rsidR="00435AAA" w:rsidRPr="00EF1345">
        <w:rPr>
          <w:rFonts w:ascii="Arial" w:hAnsi="Arial" w:cs="Arial"/>
        </w:rPr>
        <w:t xml:space="preserve"> with you. </w:t>
      </w:r>
      <w:r w:rsidRPr="00EF1345">
        <w:rPr>
          <w:rFonts w:ascii="Arial" w:hAnsi="Arial" w:cs="Arial"/>
        </w:rPr>
        <w:t>Guiding can take place on the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left hand side or the right hand side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and it really comes down to the</w:t>
      </w:r>
      <w:r w:rsidR="00435AAA" w:rsidRPr="00EF1345">
        <w:rPr>
          <w:rFonts w:ascii="Arial" w:hAnsi="Arial" w:cs="Arial"/>
        </w:rPr>
        <w:t xml:space="preserve"> individual preference of </w:t>
      </w:r>
      <w:r w:rsidRPr="00EF1345">
        <w:rPr>
          <w:rFonts w:ascii="Arial" w:hAnsi="Arial" w:cs="Arial"/>
        </w:rPr>
        <w:t xml:space="preserve">the person </w:t>
      </w:r>
      <w:proofErr w:type="gramStart"/>
      <w:r w:rsidRPr="00EF1345">
        <w:rPr>
          <w:rFonts w:ascii="Arial" w:hAnsi="Arial" w:cs="Arial"/>
        </w:rPr>
        <w:t>being guided</w:t>
      </w:r>
      <w:proofErr w:type="gramEnd"/>
      <w:r w:rsidRPr="00EF1345">
        <w:rPr>
          <w:rFonts w:ascii="Arial" w:hAnsi="Arial" w:cs="Arial"/>
        </w:rPr>
        <w:t>.</w:t>
      </w:r>
    </w:p>
    <w:p w14:paraId="139D79EC" w14:textId="77777777" w:rsidR="00242736" w:rsidRPr="00EF1345" w:rsidRDefault="00242736" w:rsidP="00435AAA">
      <w:pPr>
        <w:rPr>
          <w:rFonts w:ascii="Arial" w:hAnsi="Arial" w:cs="Arial"/>
        </w:rPr>
      </w:pPr>
    </w:p>
    <w:p w14:paraId="1A0F974A" w14:textId="1A39DA6E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>(VO) Jade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 xml:space="preserve">Hi, </w:t>
      </w:r>
      <w:proofErr w:type="gramStart"/>
      <w:r w:rsidR="00E01C4E" w:rsidRPr="00EF1345">
        <w:rPr>
          <w:rFonts w:ascii="Arial" w:hAnsi="Arial" w:cs="Arial"/>
        </w:rPr>
        <w:t>I'm</w:t>
      </w:r>
      <w:proofErr w:type="gramEnd"/>
      <w:r w:rsidR="00E01C4E" w:rsidRPr="00EF1345">
        <w:rPr>
          <w:rFonts w:ascii="Arial" w:hAnsi="Arial" w:cs="Arial"/>
        </w:rPr>
        <w:t xml:space="preserve"> Jade. I'm a client of VisAbility and,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I like playing goalball, singing and horse riding.</w:t>
      </w:r>
    </w:p>
    <w:p w14:paraId="632BBA09" w14:textId="77777777" w:rsidR="00242736" w:rsidRPr="00EF1345" w:rsidRDefault="00242736" w:rsidP="00435AAA">
      <w:pPr>
        <w:rPr>
          <w:rFonts w:ascii="Arial" w:hAnsi="Arial" w:cs="Arial"/>
        </w:rPr>
      </w:pPr>
    </w:p>
    <w:p w14:paraId="6E5536E9" w14:textId="75686AA4" w:rsidR="00435AAA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Amy Barrett-Lennard</w:t>
      </w:r>
      <w:r w:rsidR="00435AAA" w:rsidRPr="00EF1345">
        <w:rPr>
          <w:rFonts w:ascii="Arial" w:hAnsi="Arial" w:cs="Arial"/>
        </w:rPr>
        <w:t xml:space="preserve">: </w:t>
      </w:r>
      <w:r w:rsidR="00E01C4E" w:rsidRPr="00EF1345">
        <w:rPr>
          <w:rFonts w:ascii="Arial" w:hAnsi="Arial" w:cs="Arial"/>
        </w:rPr>
        <w:t xml:space="preserve">This next technique shows an example of someone </w:t>
      </w:r>
      <w:proofErr w:type="gramStart"/>
      <w:r w:rsidR="00E01C4E" w:rsidRPr="00EF1345">
        <w:rPr>
          <w:rFonts w:ascii="Arial" w:hAnsi="Arial" w:cs="Arial"/>
        </w:rPr>
        <w:t>being guided</w:t>
      </w:r>
      <w:proofErr w:type="gramEnd"/>
      <w:r w:rsidR="00435AAA" w:rsidRPr="00EF1345">
        <w:rPr>
          <w:rFonts w:ascii="Arial" w:hAnsi="Arial" w:cs="Arial"/>
        </w:rPr>
        <w:t xml:space="preserve"> through a more </w:t>
      </w:r>
      <w:r w:rsidR="00E01C4E" w:rsidRPr="00EF1345">
        <w:rPr>
          <w:rFonts w:ascii="Arial" w:hAnsi="Arial" w:cs="Arial"/>
        </w:rPr>
        <w:t>narrow space, so as Robyn is guiding Ryan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across the bridge, she brings her arm behind her back to signal to Ryan that they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need to go single file. It can also be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 xml:space="preserve">used in environments like movie </w:t>
      </w:r>
      <w:proofErr w:type="spellStart"/>
      <w:r w:rsidR="00E01C4E" w:rsidRPr="00EF1345">
        <w:rPr>
          <w:rFonts w:ascii="Arial" w:hAnsi="Arial" w:cs="Arial"/>
        </w:rPr>
        <w:t>theaters</w:t>
      </w:r>
      <w:proofErr w:type="spellEnd"/>
      <w:r w:rsidR="00E01C4E" w:rsidRPr="00EF1345">
        <w:rPr>
          <w:rFonts w:ascii="Arial" w:hAnsi="Arial" w:cs="Arial"/>
        </w:rPr>
        <w:t>,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auditoriums basically anywhere where you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can't fit through side-by-side.</w:t>
      </w:r>
    </w:p>
    <w:p w14:paraId="7FCD6C18" w14:textId="77777777" w:rsidR="000F4D9A" w:rsidRPr="00EF1345" w:rsidRDefault="000F4D9A" w:rsidP="00435AAA">
      <w:pPr>
        <w:rPr>
          <w:rFonts w:ascii="Arial" w:hAnsi="Arial" w:cs="Arial"/>
        </w:rPr>
      </w:pPr>
    </w:p>
    <w:p w14:paraId="06B8CD95" w14:textId="3168489D" w:rsidR="000F4D9A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>AD: [</w:t>
      </w:r>
      <w:r w:rsidR="000F4D9A" w:rsidRPr="00EF1345">
        <w:rPr>
          <w:rFonts w:ascii="Arial" w:hAnsi="Arial" w:cs="Arial"/>
        </w:rPr>
        <w:t>Robyn and Ryan continue walking]</w:t>
      </w:r>
    </w:p>
    <w:p w14:paraId="7AB38027" w14:textId="77777777" w:rsidR="000F4D9A" w:rsidRPr="00EF1345" w:rsidRDefault="000F4D9A" w:rsidP="00435AAA">
      <w:pPr>
        <w:rPr>
          <w:rFonts w:ascii="Arial" w:hAnsi="Arial" w:cs="Arial"/>
        </w:rPr>
      </w:pPr>
    </w:p>
    <w:p w14:paraId="6CB70F2D" w14:textId="3F8C1A16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Ryan Honschooten</w:t>
      </w:r>
      <w:r>
        <w:rPr>
          <w:rFonts w:ascii="Arial" w:hAnsi="Arial" w:cs="Arial"/>
        </w:rPr>
        <w:t xml:space="preserve">: </w:t>
      </w:r>
      <w:r w:rsidR="00E01C4E" w:rsidRPr="00EF1345">
        <w:rPr>
          <w:rFonts w:ascii="Arial" w:hAnsi="Arial" w:cs="Arial"/>
        </w:rPr>
        <w:t xml:space="preserve">Hi, </w:t>
      </w:r>
      <w:proofErr w:type="gramStart"/>
      <w:r w:rsidR="00E01C4E" w:rsidRPr="00EF1345">
        <w:rPr>
          <w:rFonts w:ascii="Arial" w:hAnsi="Arial" w:cs="Arial"/>
        </w:rPr>
        <w:t>I'm</w:t>
      </w:r>
      <w:proofErr w:type="gramEnd"/>
      <w:r w:rsidR="00E01C4E" w:rsidRPr="00EF1345">
        <w:rPr>
          <w:rFonts w:ascii="Arial" w:hAnsi="Arial" w:cs="Arial"/>
        </w:rPr>
        <w:t xml:space="preserve"> Ryan Honschooten, Youth Support Worker at VisAbility. I really enjoy getting out on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the water and doing a lot of sailing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competitively and fun.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I love kayaking, I do a bit of radio as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well, community radio and really enjoy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playing blind cricket which is an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awesome game, and of course goalball.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I think I have to be the best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coach in the world.</w:t>
      </w:r>
    </w:p>
    <w:p w14:paraId="45CE3213" w14:textId="77777777" w:rsidR="00242736" w:rsidRPr="00EF1345" w:rsidRDefault="00242736" w:rsidP="00435AAA">
      <w:pPr>
        <w:rPr>
          <w:rFonts w:ascii="Arial" w:hAnsi="Arial" w:cs="Arial"/>
        </w:rPr>
      </w:pPr>
    </w:p>
    <w:p w14:paraId="1CD9BF39" w14:textId="6FD80B26" w:rsidR="00435AAA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Amy Barrett-Lennard</w:t>
      </w:r>
      <w:r w:rsidR="00435AAA" w:rsidRPr="00EF1345">
        <w:rPr>
          <w:rFonts w:ascii="Arial" w:hAnsi="Arial" w:cs="Arial"/>
        </w:rPr>
        <w:t xml:space="preserve">: </w:t>
      </w:r>
      <w:r w:rsidR="00E01C4E" w:rsidRPr="00EF1345">
        <w:rPr>
          <w:rFonts w:ascii="Arial" w:hAnsi="Arial" w:cs="Arial"/>
        </w:rPr>
        <w:t>There may be times during guiding when you suddenly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need to change direction, so some examples are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when you go into a lift and you need to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exit the same door that you came in,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 xml:space="preserve">or you just realized </w:t>
      </w:r>
      <w:proofErr w:type="gramStart"/>
      <w:r w:rsidR="00E01C4E" w:rsidRPr="00EF1345">
        <w:rPr>
          <w:rFonts w:ascii="Arial" w:hAnsi="Arial" w:cs="Arial"/>
        </w:rPr>
        <w:t>you're</w:t>
      </w:r>
      <w:proofErr w:type="gramEnd"/>
      <w:r w:rsidR="00E01C4E" w:rsidRPr="00EF1345">
        <w:rPr>
          <w:rFonts w:ascii="Arial" w:hAnsi="Arial" w:cs="Arial"/>
        </w:rPr>
        <w:t xml:space="preserve"> going the wrong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 xml:space="preserve">direction we want to turn around. </w:t>
      </w:r>
    </w:p>
    <w:p w14:paraId="038073AC" w14:textId="77777777" w:rsidR="00435AAA" w:rsidRPr="00EF1345" w:rsidRDefault="00435AAA" w:rsidP="00435AAA">
      <w:pPr>
        <w:rPr>
          <w:rFonts w:ascii="Arial" w:hAnsi="Arial" w:cs="Arial"/>
        </w:rPr>
      </w:pPr>
    </w:p>
    <w:p w14:paraId="036B6FF3" w14:textId="6889A4B4" w:rsidR="00435AAA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lastRenderedPageBreak/>
        <w:t>So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rather than doing a big full 360 circle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which can be quite disorientating and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even a dizzying for the person being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guided, we recommend these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technique to change directions</w:t>
      </w:r>
      <w:r w:rsidR="00435AAA" w:rsidRPr="00EF1345">
        <w:rPr>
          <w:rFonts w:ascii="Arial" w:hAnsi="Arial" w:cs="Arial"/>
        </w:rPr>
        <w:t>.</w:t>
      </w:r>
      <w:r w:rsidRPr="00EF1345">
        <w:rPr>
          <w:rFonts w:ascii="Arial" w:hAnsi="Arial" w:cs="Arial"/>
        </w:rPr>
        <w:t xml:space="preserve"> </w:t>
      </w:r>
    </w:p>
    <w:p w14:paraId="17B08CE2" w14:textId="77777777" w:rsidR="00435AAA" w:rsidRPr="00EF1345" w:rsidRDefault="00435AAA" w:rsidP="00435AAA">
      <w:pPr>
        <w:rPr>
          <w:rFonts w:ascii="Arial" w:hAnsi="Arial" w:cs="Arial"/>
        </w:rPr>
      </w:pPr>
    </w:p>
    <w:p w14:paraId="1F4B53AC" w14:textId="1B58C7E6" w:rsidR="00242736" w:rsidRPr="00EF1345" w:rsidRDefault="00435AAA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S</w:t>
      </w:r>
      <w:r w:rsidR="00E01C4E" w:rsidRPr="00EF1345">
        <w:rPr>
          <w:rFonts w:ascii="Arial" w:hAnsi="Arial" w:cs="Arial"/>
        </w:rPr>
        <w:t>o, Robyn</w:t>
      </w:r>
      <w:r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and Manny simply take a step in towards</w:t>
      </w:r>
      <w:r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to face each other.</w:t>
      </w:r>
    </w:p>
    <w:p w14:paraId="4E2485E6" w14:textId="7A9EC6A4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Manny establishes a new grip on Robyn's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other arm and then they step backwards</w:t>
      </w:r>
    </w:p>
    <w:p w14:paraId="6A31B74C" w14:textId="77777777" w:rsidR="00242736" w:rsidRPr="00EF1345" w:rsidRDefault="00E01C4E" w:rsidP="00435AAA">
      <w:pPr>
        <w:rPr>
          <w:rFonts w:ascii="Arial" w:hAnsi="Arial" w:cs="Arial"/>
        </w:rPr>
      </w:pPr>
      <w:proofErr w:type="gramStart"/>
      <w:r w:rsidRPr="00EF1345">
        <w:rPr>
          <w:rFonts w:ascii="Arial" w:hAnsi="Arial" w:cs="Arial"/>
        </w:rPr>
        <w:t>facing</w:t>
      </w:r>
      <w:proofErr w:type="gramEnd"/>
      <w:r w:rsidRPr="00EF1345">
        <w:rPr>
          <w:rFonts w:ascii="Arial" w:hAnsi="Arial" w:cs="Arial"/>
        </w:rPr>
        <w:t xml:space="preserve"> the new direction.</w:t>
      </w:r>
    </w:p>
    <w:p w14:paraId="63D23CB0" w14:textId="77777777" w:rsidR="000F4D9A" w:rsidRPr="00EF1345" w:rsidRDefault="000F4D9A" w:rsidP="00435AAA">
      <w:pPr>
        <w:rPr>
          <w:rFonts w:ascii="Arial" w:hAnsi="Arial" w:cs="Arial"/>
        </w:rPr>
      </w:pPr>
    </w:p>
    <w:p w14:paraId="136F2879" w14:textId="1C1DA25E" w:rsidR="000F4D9A" w:rsidRPr="00EF1345" w:rsidRDefault="000F4D9A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AD: [Robyn and Manny continue walking.]</w:t>
      </w:r>
    </w:p>
    <w:p w14:paraId="1051CA49" w14:textId="77777777" w:rsidR="00242736" w:rsidRDefault="00242736" w:rsidP="00435AAA">
      <w:pPr>
        <w:rPr>
          <w:rFonts w:ascii="Arial" w:hAnsi="Arial" w:cs="Arial"/>
        </w:rPr>
      </w:pPr>
    </w:p>
    <w:p w14:paraId="0DAA6369" w14:textId="12532536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>(VO) Manny</w:t>
      </w:r>
      <w:r w:rsidRPr="00EF13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My name is Manny and my hobby is to play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music, because I enjoy playing with</w:t>
      </w:r>
    </w:p>
    <w:p w14:paraId="0CCC7E3D" w14:textId="14AE12D3" w:rsidR="00242736" w:rsidRPr="00EF1345" w:rsidRDefault="00E01C4E" w:rsidP="00435AAA">
      <w:pPr>
        <w:rPr>
          <w:rFonts w:ascii="Arial" w:hAnsi="Arial" w:cs="Arial"/>
        </w:rPr>
      </w:pPr>
      <w:proofErr w:type="gramStart"/>
      <w:r w:rsidRPr="00EF1345">
        <w:rPr>
          <w:rFonts w:ascii="Arial" w:hAnsi="Arial" w:cs="Arial"/>
        </w:rPr>
        <w:t>different</w:t>
      </w:r>
      <w:proofErr w:type="gramEnd"/>
      <w:r w:rsidRPr="00EF1345">
        <w:rPr>
          <w:rFonts w:ascii="Arial" w:hAnsi="Arial" w:cs="Arial"/>
        </w:rPr>
        <w:t xml:space="preserve"> types of people and with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different groups and my other hobby is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to do a tandem bike riding.</w:t>
      </w:r>
    </w:p>
    <w:p w14:paraId="1C1391BA" w14:textId="77777777" w:rsidR="00242736" w:rsidRPr="00EF1345" w:rsidRDefault="00242736" w:rsidP="00435AAA">
      <w:pPr>
        <w:rPr>
          <w:rFonts w:ascii="Arial" w:hAnsi="Arial" w:cs="Arial"/>
        </w:rPr>
      </w:pPr>
    </w:p>
    <w:p w14:paraId="06A1B2CD" w14:textId="6C3609E6" w:rsidR="00435AAA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Amy Barrett-Lennard: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This video shows the technique of Robyn guiding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Ryan up and down a set of stairs. So,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there's a few things to remember when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guiding on stairs. One is that in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Australia we usually stick to the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convention of sticking to the left hand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 xml:space="preserve">side of the stair rail. </w:t>
      </w:r>
    </w:p>
    <w:p w14:paraId="4D12D5A6" w14:textId="77777777" w:rsidR="00435AAA" w:rsidRPr="00EF1345" w:rsidRDefault="00435AAA" w:rsidP="00435AAA">
      <w:pPr>
        <w:rPr>
          <w:rFonts w:ascii="Arial" w:hAnsi="Arial" w:cs="Arial"/>
        </w:rPr>
      </w:pPr>
    </w:p>
    <w:p w14:paraId="56CBE29C" w14:textId="761DCFD6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The other is that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if there is a handrail available, it's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completely up to the individual whether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they want to use that or not. The guide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needs to remain one step ahead of the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person being guided at all times and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alert them to when there is one more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step remaining, and it's also important</w:t>
      </w:r>
    </w:p>
    <w:p w14:paraId="03DC13F5" w14:textId="45A5E3DB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to mention whether the stairs are open or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closed so that if they are open, the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person being guided needs to be aware so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that their toes don't get caught underneath.</w:t>
      </w:r>
    </w:p>
    <w:p w14:paraId="2CF649FD" w14:textId="77777777" w:rsidR="00242736" w:rsidRPr="00EF1345" w:rsidRDefault="00242736" w:rsidP="00435AAA">
      <w:pPr>
        <w:rPr>
          <w:rFonts w:ascii="Arial" w:hAnsi="Arial" w:cs="Arial"/>
        </w:rPr>
      </w:pPr>
    </w:p>
    <w:p w14:paraId="2B9D3F5B" w14:textId="1FF368CD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Ryan Honschooten</w:t>
      </w:r>
      <w:r>
        <w:rPr>
          <w:rFonts w:ascii="Arial" w:hAnsi="Arial" w:cs="Arial"/>
        </w:rPr>
        <w:t>:</w:t>
      </w:r>
      <w:r w:rsidR="00E01C4E" w:rsidRPr="00EF1345">
        <w:rPr>
          <w:rFonts w:ascii="Arial" w:hAnsi="Arial" w:cs="Arial"/>
        </w:rPr>
        <w:t xml:space="preserve"> If you're a person out in the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general public and you see someone with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 vision impairment that might need your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help, before you just grab their arm or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offer sighted guide, ask them first if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they need to help or would like to be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guided.</w:t>
      </w:r>
    </w:p>
    <w:p w14:paraId="37EAACB1" w14:textId="77777777" w:rsidR="000F4D9A" w:rsidRPr="00EF1345" w:rsidRDefault="000F4D9A" w:rsidP="00435AAA">
      <w:pPr>
        <w:rPr>
          <w:rFonts w:ascii="Arial" w:hAnsi="Arial" w:cs="Arial"/>
        </w:rPr>
      </w:pPr>
    </w:p>
    <w:p w14:paraId="40EFD326" w14:textId="4B2BD677" w:rsidR="000F4D9A" w:rsidRPr="00EF1345" w:rsidRDefault="000F4D9A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AD: [Chalet Healy Café], [Manny and Robyn walking towards the café]</w:t>
      </w:r>
    </w:p>
    <w:p w14:paraId="4A945615" w14:textId="77777777" w:rsidR="00242736" w:rsidRDefault="00242736" w:rsidP="00435AAA">
      <w:pPr>
        <w:rPr>
          <w:rFonts w:ascii="Arial" w:hAnsi="Arial" w:cs="Arial"/>
        </w:rPr>
      </w:pPr>
    </w:p>
    <w:p w14:paraId="12D2E183" w14:textId="53B88DC8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Amy Barrett-Lennard:</w:t>
      </w:r>
      <w:r w:rsidR="00E01C4E" w:rsidRPr="00EF1345">
        <w:rPr>
          <w:rFonts w:ascii="Arial" w:hAnsi="Arial" w:cs="Arial"/>
        </w:rPr>
        <w:t xml:space="preserve"> This video shows the technique of Robyn guiding Manny through a doorway.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The main thing to remember is that Manny needs to be on the hinge side of the doorway.</w:t>
      </w:r>
    </w:p>
    <w:p w14:paraId="3F221C55" w14:textId="77777777" w:rsidR="00242736" w:rsidRPr="00EF1345" w:rsidRDefault="00242736" w:rsidP="00435AAA">
      <w:pPr>
        <w:rPr>
          <w:rFonts w:ascii="Arial" w:hAnsi="Arial" w:cs="Arial"/>
        </w:rPr>
      </w:pPr>
    </w:p>
    <w:p w14:paraId="0996AC1D" w14:textId="651F6525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Robyn takes hold at the door handle,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passes it to Manny and then Manny is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responsible for shutting the door behind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him.</w:t>
      </w:r>
    </w:p>
    <w:p w14:paraId="745578A6" w14:textId="77777777" w:rsidR="00242736" w:rsidRPr="00EF1345" w:rsidRDefault="00242736" w:rsidP="00435AAA">
      <w:pPr>
        <w:rPr>
          <w:rFonts w:ascii="Arial" w:hAnsi="Arial" w:cs="Arial"/>
        </w:rPr>
      </w:pPr>
    </w:p>
    <w:p w14:paraId="080C2F51" w14:textId="173181E5" w:rsidR="00242736" w:rsidRPr="00EF1345" w:rsidRDefault="00E01C4E" w:rsidP="00435AAA">
      <w:pPr>
        <w:rPr>
          <w:rFonts w:ascii="Arial" w:hAnsi="Arial" w:cs="Arial"/>
        </w:rPr>
      </w:pPr>
      <w:proofErr w:type="gramStart"/>
      <w:r w:rsidRPr="00EF1345">
        <w:rPr>
          <w:rFonts w:ascii="Arial" w:hAnsi="Arial" w:cs="Arial"/>
        </w:rPr>
        <w:t>You'll</w:t>
      </w:r>
      <w:proofErr w:type="gramEnd"/>
      <w:r w:rsidRPr="00EF1345">
        <w:rPr>
          <w:rFonts w:ascii="Arial" w:hAnsi="Arial" w:cs="Arial"/>
        </w:rPr>
        <w:t xml:space="preserve"> also notice one of the videos,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that Manny starts off being on the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non-hinge side of the door, so he moves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across to Robyn's other arm before they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negotiate the doorway.</w:t>
      </w:r>
    </w:p>
    <w:p w14:paraId="567FED0C" w14:textId="77777777" w:rsidR="00242736" w:rsidRPr="00EF1345" w:rsidRDefault="00242736" w:rsidP="00435AAA">
      <w:pPr>
        <w:rPr>
          <w:rFonts w:ascii="Arial" w:hAnsi="Arial" w:cs="Arial"/>
        </w:rPr>
      </w:pPr>
    </w:p>
    <w:p w14:paraId="2EAF0520" w14:textId="222E9B12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>(VO) Manny</w:t>
      </w:r>
      <w:r w:rsidRPr="00EF134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 xml:space="preserve">I use sighted guide when </w:t>
      </w:r>
      <w:proofErr w:type="gramStart"/>
      <w:r w:rsidR="00E01C4E" w:rsidRPr="00EF1345">
        <w:rPr>
          <w:rFonts w:ascii="Arial" w:hAnsi="Arial" w:cs="Arial"/>
        </w:rPr>
        <w:t>I'm</w:t>
      </w:r>
      <w:proofErr w:type="gramEnd"/>
      <w:r w:rsidR="00E01C4E" w:rsidRPr="00EF1345">
        <w:rPr>
          <w:rFonts w:ascii="Arial" w:hAnsi="Arial" w:cs="Arial"/>
        </w:rPr>
        <w:t xml:space="preserve"> in a busy places such as,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restaurants or public places.</w:t>
      </w:r>
    </w:p>
    <w:p w14:paraId="6BCF7576" w14:textId="77777777" w:rsidR="000F4D9A" w:rsidRPr="00EF1345" w:rsidRDefault="000F4D9A" w:rsidP="00435AAA">
      <w:pPr>
        <w:rPr>
          <w:rFonts w:ascii="Arial" w:hAnsi="Arial" w:cs="Arial"/>
        </w:rPr>
      </w:pPr>
    </w:p>
    <w:p w14:paraId="10DA0EBB" w14:textId="3EEA174B" w:rsidR="000F4D9A" w:rsidRPr="00EF1345" w:rsidRDefault="000F4D9A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AD: [Flowers in a vase on a shelf], [Manny and Robyn enter the café]</w:t>
      </w:r>
    </w:p>
    <w:p w14:paraId="0B647A37" w14:textId="3B36682C" w:rsidR="00242736" w:rsidRDefault="00EF1345" w:rsidP="00EF1345">
      <w:pPr>
        <w:tabs>
          <w:tab w:val="left" w:pos="9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CDC48D" w14:textId="325C0E54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Amy Barrett-Lennard:</w:t>
      </w:r>
      <w:r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This video shows Robyn guiding Manny to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 chair at the table. So Robyn places her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guiding hand on the back of the chair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and indicates where the table is located.</w:t>
      </w:r>
    </w:p>
    <w:p w14:paraId="74FA38F3" w14:textId="77777777" w:rsidR="00242736" w:rsidRPr="00EF1345" w:rsidRDefault="00242736" w:rsidP="00435AAA">
      <w:pPr>
        <w:rPr>
          <w:rFonts w:ascii="Arial" w:hAnsi="Arial" w:cs="Arial"/>
        </w:rPr>
      </w:pPr>
    </w:p>
    <w:p w14:paraId="4D5D9817" w14:textId="05576F35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This allows Manny to trail down Robyn's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arm and find the chair. Robyn then steps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back and allows Manny to pull out the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chair and take a seat at the table.</w:t>
      </w:r>
    </w:p>
    <w:p w14:paraId="1AA078CF" w14:textId="77777777" w:rsidR="00242736" w:rsidRPr="00EF1345" w:rsidRDefault="00242736" w:rsidP="00435AAA">
      <w:pPr>
        <w:rPr>
          <w:rFonts w:ascii="Arial" w:hAnsi="Arial" w:cs="Arial"/>
        </w:rPr>
      </w:pPr>
    </w:p>
    <w:p w14:paraId="6643E498" w14:textId="51A656AE" w:rsidR="00242736" w:rsidRPr="00EF1345" w:rsidRDefault="00E01C4E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So, while you don't want to over complicate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things when you're guiding someone into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a seat, it is important to mention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whether the chair has arms and whether</w:t>
      </w:r>
      <w:r w:rsidR="00435AAA" w:rsidRPr="00EF1345">
        <w:rPr>
          <w:rFonts w:ascii="Arial" w:hAnsi="Arial" w:cs="Arial"/>
        </w:rPr>
        <w:t xml:space="preserve"> </w:t>
      </w:r>
      <w:r w:rsidRPr="00EF1345">
        <w:rPr>
          <w:rFonts w:ascii="Arial" w:hAnsi="Arial" w:cs="Arial"/>
        </w:rPr>
        <w:t>it's on casters.</w:t>
      </w:r>
    </w:p>
    <w:p w14:paraId="5203B51D" w14:textId="77777777" w:rsidR="000F4D9A" w:rsidRPr="00EF1345" w:rsidRDefault="000F4D9A" w:rsidP="00435AAA">
      <w:pPr>
        <w:rPr>
          <w:rFonts w:ascii="Arial" w:hAnsi="Arial" w:cs="Arial"/>
        </w:rPr>
      </w:pPr>
    </w:p>
    <w:p w14:paraId="734804E8" w14:textId="520C631A" w:rsidR="000F4D9A" w:rsidRPr="00EF1345" w:rsidRDefault="000F4D9A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AD: [Jade smiles, waiter places coffee on the table, Ryan takes a sip of coffee.]</w:t>
      </w:r>
    </w:p>
    <w:p w14:paraId="55A577AE" w14:textId="77777777" w:rsidR="00242736" w:rsidRPr="00EF1345" w:rsidRDefault="00242736" w:rsidP="00435AAA">
      <w:pPr>
        <w:rPr>
          <w:rFonts w:ascii="Arial" w:hAnsi="Arial" w:cs="Arial"/>
        </w:rPr>
      </w:pPr>
    </w:p>
    <w:p w14:paraId="523E4103" w14:textId="5C60D63F" w:rsidR="00242736" w:rsidRPr="00EF1345" w:rsidRDefault="00C72E18" w:rsidP="00435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(VO) </w:t>
      </w:r>
      <w:r w:rsidRPr="00EF1345">
        <w:rPr>
          <w:rFonts w:ascii="Arial" w:hAnsi="Arial" w:cs="Arial"/>
        </w:rPr>
        <w:t>Amy Barrett-Lennard:</w:t>
      </w:r>
      <w:r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This video shows Robyn guiding Jade into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 car seat. So as Robyn approaches the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car, she places her guiding hand onto the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door handle and allows Jade to trail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down her armed and locate the door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handle. Robyn also indicates the height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of the car so that Jade is aware of this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when she's stepping into the car.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Robyn then steps away and allows Jade to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open the door and take her seat.</w:t>
      </w:r>
    </w:p>
    <w:p w14:paraId="3950F3D2" w14:textId="77777777" w:rsidR="00242736" w:rsidRPr="00EF1345" w:rsidRDefault="00242736" w:rsidP="00435AAA">
      <w:pPr>
        <w:rPr>
          <w:rFonts w:ascii="Arial" w:hAnsi="Arial" w:cs="Arial"/>
        </w:rPr>
      </w:pPr>
    </w:p>
    <w:p w14:paraId="3D597353" w14:textId="152FBF76" w:rsidR="00242736" w:rsidRPr="00C72E18" w:rsidRDefault="00C72E18" w:rsidP="00435AAA">
      <w:r>
        <w:rPr>
          <w:rFonts w:ascii="Arial" w:hAnsi="Arial" w:cs="Arial"/>
        </w:rPr>
        <w:t>(VO) Jade: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Let the person know you're there and just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ask them if they need help and if they</w:t>
      </w:r>
      <w:r w:rsidR="00435AAA" w:rsidRPr="00EF1345">
        <w:rPr>
          <w:rFonts w:ascii="Arial" w:hAnsi="Arial" w:cs="Arial"/>
        </w:rPr>
        <w:t xml:space="preserve"> </w:t>
      </w:r>
      <w:r w:rsidR="00E01C4E" w:rsidRPr="00EF1345">
        <w:rPr>
          <w:rFonts w:ascii="Arial" w:hAnsi="Arial" w:cs="Arial"/>
        </w:rPr>
        <w:t>say yes, then help them.</w:t>
      </w:r>
    </w:p>
    <w:p w14:paraId="2BAA0CCC" w14:textId="77777777" w:rsidR="00242736" w:rsidRPr="00EF1345" w:rsidRDefault="00242736" w:rsidP="00435AAA">
      <w:pPr>
        <w:rPr>
          <w:rFonts w:ascii="Arial" w:hAnsi="Arial" w:cs="Arial"/>
        </w:rPr>
      </w:pPr>
    </w:p>
    <w:p w14:paraId="3E6E7535" w14:textId="5E996B53" w:rsidR="00242736" w:rsidRPr="00EF1345" w:rsidRDefault="00435AAA" w:rsidP="00435AAA">
      <w:pPr>
        <w:rPr>
          <w:rFonts w:ascii="Arial" w:hAnsi="Arial" w:cs="Arial"/>
        </w:rPr>
      </w:pPr>
      <w:r w:rsidRPr="00EF1345">
        <w:rPr>
          <w:rFonts w:ascii="Arial" w:hAnsi="Arial" w:cs="Arial"/>
        </w:rPr>
        <w:t>[Upbeat music continues and fades out</w:t>
      </w:r>
      <w:r w:rsidR="00E01C4E" w:rsidRPr="00EF1345">
        <w:rPr>
          <w:rFonts w:ascii="Arial" w:hAnsi="Arial" w:cs="Arial"/>
        </w:rPr>
        <w:t>]</w:t>
      </w:r>
    </w:p>
    <w:p w14:paraId="2E934367" w14:textId="77777777" w:rsidR="00242736" w:rsidRPr="00EF1345" w:rsidRDefault="00242736" w:rsidP="00435AAA">
      <w:pPr>
        <w:rPr>
          <w:rFonts w:ascii="Arial" w:hAnsi="Arial" w:cs="Arial"/>
        </w:rPr>
      </w:pPr>
    </w:p>
    <w:p w14:paraId="72AB0401" w14:textId="159513F6" w:rsidR="00380CB0" w:rsidRPr="00EF1345" w:rsidRDefault="00C72E18" w:rsidP="00380CB0">
      <w:pPr>
        <w:rPr>
          <w:rFonts w:ascii="Arial" w:hAnsi="Arial" w:cs="Arial"/>
        </w:rPr>
      </w:pPr>
      <w:r w:rsidRPr="00EF1345">
        <w:rPr>
          <w:rFonts w:ascii="Arial" w:hAnsi="Arial" w:cs="Arial"/>
        </w:rPr>
        <w:t xml:space="preserve">AD: </w:t>
      </w:r>
      <w:bookmarkStart w:id="0" w:name="_GoBack"/>
      <w:bookmarkEnd w:id="0"/>
      <w:r w:rsidR="00C57099" w:rsidRPr="00EF1345">
        <w:rPr>
          <w:rFonts w:ascii="Arial" w:hAnsi="Arial" w:cs="Arial"/>
        </w:rPr>
        <w:t>[End credits]</w:t>
      </w:r>
    </w:p>
    <w:p w14:paraId="25C582BE" w14:textId="77777777" w:rsidR="00380CB0" w:rsidRPr="00EF1345" w:rsidRDefault="00380CB0" w:rsidP="00C570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345">
        <w:rPr>
          <w:rFonts w:ascii="Arial" w:hAnsi="Arial" w:cs="Arial"/>
        </w:rPr>
        <w:t>Produced by Krystal Butterworth, Georgia Wells</w:t>
      </w:r>
    </w:p>
    <w:p w14:paraId="2535678D" w14:textId="77777777" w:rsidR="00380CB0" w:rsidRPr="00EF1345" w:rsidRDefault="00380CB0" w:rsidP="00C570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345">
        <w:rPr>
          <w:rFonts w:ascii="Arial" w:hAnsi="Arial" w:cs="Arial"/>
        </w:rPr>
        <w:t xml:space="preserve">Crew: Lawrence </w:t>
      </w:r>
      <w:proofErr w:type="spellStart"/>
      <w:r w:rsidRPr="00EF1345">
        <w:rPr>
          <w:rFonts w:ascii="Arial" w:hAnsi="Arial" w:cs="Arial"/>
        </w:rPr>
        <w:t>Bote</w:t>
      </w:r>
      <w:proofErr w:type="spellEnd"/>
      <w:r w:rsidRPr="00EF1345">
        <w:rPr>
          <w:rFonts w:ascii="Arial" w:hAnsi="Arial" w:cs="Arial"/>
        </w:rPr>
        <w:t>, Elouise Greenwell, Sean Walsh</w:t>
      </w:r>
    </w:p>
    <w:p w14:paraId="0CD24C5D" w14:textId="77777777" w:rsidR="00380CB0" w:rsidRPr="00EF1345" w:rsidRDefault="00380CB0" w:rsidP="00C570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345">
        <w:rPr>
          <w:rFonts w:ascii="Arial" w:hAnsi="Arial" w:cs="Arial"/>
        </w:rPr>
        <w:t>Special Thanks: Araluen Botanic Park, Chalet Healy Café, Curtin University</w:t>
      </w:r>
    </w:p>
    <w:p w14:paraId="09844090" w14:textId="77777777" w:rsidR="00380CB0" w:rsidRPr="00EF1345" w:rsidRDefault="00380CB0" w:rsidP="00380CB0">
      <w:pPr>
        <w:rPr>
          <w:rFonts w:ascii="Arial" w:hAnsi="Arial" w:cs="Arial"/>
        </w:rPr>
      </w:pPr>
    </w:p>
    <w:p w14:paraId="31AD9520" w14:textId="377FA90E" w:rsidR="00380CB0" w:rsidRPr="00EF1345" w:rsidRDefault="00380CB0" w:rsidP="00380CB0">
      <w:pPr>
        <w:rPr>
          <w:rFonts w:ascii="Arial" w:hAnsi="Arial" w:cs="Arial"/>
        </w:rPr>
      </w:pPr>
      <w:r w:rsidRPr="00EF1345">
        <w:rPr>
          <w:rFonts w:ascii="Arial" w:hAnsi="Arial" w:cs="Arial"/>
        </w:rPr>
        <w:t>AD: [VisAbility logo]</w:t>
      </w:r>
      <w:r w:rsidR="00C57099" w:rsidRPr="00EF1345">
        <w:rPr>
          <w:rFonts w:ascii="Arial" w:hAnsi="Arial" w:cs="Arial"/>
        </w:rPr>
        <w:t xml:space="preserve">, </w:t>
      </w:r>
    </w:p>
    <w:p w14:paraId="10A4FB1E" w14:textId="77777777" w:rsidR="00C57099" w:rsidRPr="00EF1345" w:rsidRDefault="00C57099" w:rsidP="00380CB0">
      <w:pPr>
        <w:rPr>
          <w:rFonts w:ascii="Arial" w:hAnsi="Arial" w:cs="Arial"/>
        </w:rPr>
      </w:pPr>
    </w:p>
    <w:p w14:paraId="049C7D01" w14:textId="02744427" w:rsidR="00C57099" w:rsidRPr="00EF1345" w:rsidRDefault="00C57099" w:rsidP="00C57099">
      <w:pPr>
        <w:rPr>
          <w:rFonts w:ascii="Arial" w:hAnsi="Arial" w:cs="Arial"/>
        </w:rPr>
      </w:pPr>
      <w:r w:rsidRPr="00EF1345">
        <w:rPr>
          <w:rFonts w:ascii="Arial" w:hAnsi="Arial" w:cs="Arial"/>
        </w:rPr>
        <w:t>[Upbeat Music continues playing and fades out]</w:t>
      </w:r>
    </w:p>
    <w:p w14:paraId="02EE220A" w14:textId="77777777" w:rsidR="00C57099" w:rsidRPr="00EF1345" w:rsidRDefault="00C57099" w:rsidP="00380CB0">
      <w:pPr>
        <w:rPr>
          <w:rFonts w:ascii="Arial" w:hAnsi="Arial" w:cs="Arial"/>
        </w:rPr>
      </w:pPr>
    </w:p>
    <w:p w14:paraId="3052C70D" w14:textId="77777777" w:rsidR="00380CB0" w:rsidRPr="00EF1345" w:rsidRDefault="00380CB0" w:rsidP="00435AAA">
      <w:pPr>
        <w:rPr>
          <w:rFonts w:ascii="Arial" w:hAnsi="Arial" w:cs="Arial"/>
        </w:rPr>
      </w:pPr>
    </w:p>
    <w:p w14:paraId="628D9564" w14:textId="77777777" w:rsidR="00E01C4E" w:rsidRPr="00EF1345" w:rsidRDefault="00E01C4E" w:rsidP="00435AAA">
      <w:pPr>
        <w:rPr>
          <w:rFonts w:ascii="Arial" w:hAnsi="Arial" w:cs="Arial"/>
        </w:rPr>
      </w:pPr>
    </w:p>
    <w:sectPr w:rsidR="00E01C4E" w:rsidRPr="00EF1345" w:rsidSect="003926AC">
      <w:pgSz w:w="11900" w:h="16840"/>
      <w:pgMar w:top="1440" w:right="909" w:bottom="1440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5AAD"/>
    <w:multiLevelType w:val="hybridMultilevel"/>
    <w:tmpl w:val="B80E6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DF"/>
    <w:rsid w:val="000F4D9A"/>
    <w:rsid w:val="001449BD"/>
    <w:rsid w:val="001C04F7"/>
    <w:rsid w:val="00242736"/>
    <w:rsid w:val="002B0974"/>
    <w:rsid w:val="00342EF7"/>
    <w:rsid w:val="00380CB0"/>
    <w:rsid w:val="003926AC"/>
    <w:rsid w:val="00435AAA"/>
    <w:rsid w:val="00512994"/>
    <w:rsid w:val="00685CCF"/>
    <w:rsid w:val="009961DF"/>
    <w:rsid w:val="00B83169"/>
    <w:rsid w:val="00C43B55"/>
    <w:rsid w:val="00C57099"/>
    <w:rsid w:val="00C72E18"/>
    <w:rsid w:val="00CA1B0C"/>
    <w:rsid w:val="00E01C4E"/>
    <w:rsid w:val="00EF1345"/>
    <w:rsid w:val="00F1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20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99"/>
  </w:style>
  <w:style w:type="paragraph" w:styleId="Heading1">
    <w:name w:val="heading 1"/>
    <w:basedOn w:val="Normal"/>
    <w:next w:val="Normal"/>
    <w:link w:val="Heading1Char"/>
    <w:uiPriority w:val="9"/>
    <w:qFormat/>
    <w:rsid w:val="00F14B8D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26AC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26AC"/>
    <w:rPr>
      <w:rFonts w:ascii="Courier" w:hAnsi="Courier"/>
      <w:sz w:val="21"/>
      <w:szCs w:val="21"/>
    </w:rPr>
  </w:style>
  <w:style w:type="paragraph" w:styleId="ListParagraph">
    <w:name w:val="List Paragraph"/>
    <w:basedOn w:val="Normal"/>
    <w:uiPriority w:val="34"/>
    <w:qFormat/>
    <w:rsid w:val="00C570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B8D"/>
    <w:rPr>
      <w:rFonts w:ascii="Arial" w:eastAsiaTheme="majorEastAsia" w:hAnsi="Arial" w:cstheme="majorBid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Vithya</dc:creator>
  <cp:keywords/>
  <dc:description/>
  <cp:lastModifiedBy>Vithya Vijayakumare</cp:lastModifiedBy>
  <cp:revision>3</cp:revision>
  <dcterms:created xsi:type="dcterms:W3CDTF">2021-07-19T03:35:00Z</dcterms:created>
  <dcterms:modified xsi:type="dcterms:W3CDTF">2021-07-19T04:37:00Z</dcterms:modified>
</cp:coreProperties>
</file>