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EA80" w14:textId="77777777" w:rsidR="00BA40EB" w:rsidRDefault="0044393C" w:rsidP="0044393C">
      <w:pPr>
        <w:pStyle w:val="Title"/>
      </w:pPr>
      <w:r>
        <w:rPr>
          <w:noProof/>
        </w:rPr>
        <w:drawing>
          <wp:inline distT="0" distB="0" distL="0" distR="0" wp14:anchorId="4B65E7E0" wp14:editId="1F7D5AC9">
            <wp:extent cx="4714875" cy="967658"/>
            <wp:effectExtent l="0" t="0" r="0" b="4445"/>
            <wp:docPr id="3" name="Picture 3" descr="VisAbility Logo" title="V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Ability_word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7697" cy="980551"/>
                    </a:xfrm>
                    <a:prstGeom prst="rect">
                      <a:avLst/>
                    </a:prstGeom>
                  </pic:spPr>
                </pic:pic>
              </a:graphicData>
            </a:graphic>
          </wp:inline>
        </w:drawing>
      </w:r>
    </w:p>
    <w:p w14:paraId="5C8BF163" w14:textId="77777777" w:rsidR="0051707E" w:rsidRDefault="00BA40EB" w:rsidP="00BA40EB">
      <w:pPr>
        <w:pStyle w:val="Title"/>
        <w:jc w:val="left"/>
      </w:pPr>
      <w:r>
        <w:br w:type="textWrapping" w:clear="all"/>
      </w:r>
    </w:p>
    <w:p w14:paraId="7FB84857" w14:textId="77777777" w:rsidR="00565300" w:rsidRPr="00565300" w:rsidRDefault="00BA40EB" w:rsidP="008531B3">
      <w:pPr>
        <w:pStyle w:val="Title"/>
      </w:pPr>
      <w:r>
        <w:t>Job D</w:t>
      </w:r>
      <w:r w:rsidR="00565300" w:rsidRPr="000C7490">
        <w:t>escription</w:t>
      </w:r>
    </w:p>
    <w:p w14:paraId="5BBC2897" w14:textId="77777777" w:rsidR="006B4997" w:rsidRPr="00BA40EB" w:rsidRDefault="006B4997" w:rsidP="00565300">
      <w:pPr>
        <w:tabs>
          <w:tab w:val="center" w:pos="2552"/>
        </w:tabs>
        <w:suppressAutoHyphens/>
        <w:spacing w:before="240"/>
        <w:rPr>
          <w:rFonts w:cs="Arial"/>
          <w:spacing w:val="-3"/>
          <w:szCs w:val="24"/>
        </w:rPr>
      </w:pPr>
      <w:r>
        <w:rPr>
          <w:rFonts w:cs="Arial"/>
          <w:b/>
          <w:spacing w:val="-3"/>
          <w:szCs w:val="24"/>
        </w:rPr>
        <w:t>P</w:t>
      </w:r>
      <w:r w:rsidR="00E61FAD">
        <w:rPr>
          <w:rFonts w:cs="Arial"/>
          <w:b/>
          <w:spacing w:val="-3"/>
          <w:szCs w:val="24"/>
        </w:rPr>
        <w:t>osition</w:t>
      </w:r>
      <w:r>
        <w:rPr>
          <w:rFonts w:cs="Arial"/>
          <w:b/>
          <w:spacing w:val="-3"/>
          <w:szCs w:val="24"/>
        </w:rPr>
        <w:t xml:space="preserve">: </w:t>
      </w:r>
      <w:r w:rsidR="00BE6AC2" w:rsidRPr="00BE6AC2">
        <w:rPr>
          <w:b/>
        </w:rPr>
        <w:t>Volunteer Driver</w:t>
      </w:r>
    </w:p>
    <w:p w14:paraId="5C6E13C7" w14:textId="61BAB2E1" w:rsidR="006B4997" w:rsidRDefault="00BE6AC2" w:rsidP="00565300">
      <w:pPr>
        <w:tabs>
          <w:tab w:val="center" w:pos="4513"/>
        </w:tabs>
        <w:suppressAutoHyphens/>
        <w:spacing w:before="240"/>
        <w:rPr>
          <w:rFonts w:cs="Arial"/>
          <w:b/>
          <w:spacing w:val="-3"/>
          <w:szCs w:val="24"/>
        </w:rPr>
      </w:pPr>
      <w:r>
        <w:rPr>
          <w:rFonts w:cs="Arial"/>
          <w:b/>
          <w:spacing w:val="-3"/>
          <w:szCs w:val="24"/>
        </w:rPr>
        <w:t>Department</w:t>
      </w:r>
      <w:r w:rsidR="006B4997">
        <w:rPr>
          <w:rFonts w:cs="Arial"/>
          <w:b/>
          <w:spacing w:val="-3"/>
          <w:szCs w:val="24"/>
        </w:rPr>
        <w:t>:</w:t>
      </w:r>
      <w:r>
        <w:rPr>
          <w:rFonts w:cs="Arial"/>
          <w:b/>
          <w:spacing w:val="-3"/>
          <w:szCs w:val="24"/>
        </w:rPr>
        <w:t xml:space="preserve"> </w:t>
      </w:r>
      <w:r w:rsidR="0065401F" w:rsidRPr="0065401F">
        <w:rPr>
          <w:rFonts w:cs="Arial"/>
          <w:b/>
          <w:spacing w:val="-3"/>
          <w:szCs w:val="24"/>
        </w:rPr>
        <w:t>Community Activity Centre</w:t>
      </w:r>
      <w:r w:rsidR="0065401F">
        <w:rPr>
          <w:rFonts w:cs="Arial"/>
          <w:b/>
          <w:spacing w:val="-3"/>
          <w:szCs w:val="24"/>
        </w:rPr>
        <w:t xml:space="preserve">, </w:t>
      </w:r>
      <w:r w:rsidR="0065401F">
        <w:rPr>
          <w:b/>
        </w:rPr>
        <w:t>VisAbility WA</w:t>
      </w:r>
      <w:r w:rsidR="006B4997" w:rsidRPr="00BE6AC2">
        <w:rPr>
          <w:rFonts w:cs="Arial"/>
          <w:b/>
          <w:spacing w:val="-3"/>
          <w:sz w:val="22"/>
          <w:szCs w:val="24"/>
        </w:rPr>
        <w:t xml:space="preserve"> </w:t>
      </w:r>
      <w:bookmarkStart w:id="0" w:name="_GoBack"/>
      <w:bookmarkEnd w:id="0"/>
    </w:p>
    <w:p w14:paraId="05F99ADA" w14:textId="3BA348D2" w:rsidR="006B4997" w:rsidRPr="00227221" w:rsidRDefault="00BE6AC2" w:rsidP="00565300">
      <w:pPr>
        <w:tabs>
          <w:tab w:val="center" w:pos="4513"/>
        </w:tabs>
        <w:suppressAutoHyphens/>
        <w:spacing w:before="240"/>
        <w:rPr>
          <w:rFonts w:cs="Arial"/>
          <w:spacing w:val="-3"/>
          <w:szCs w:val="24"/>
        </w:rPr>
      </w:pPr>
      <w:r>
        <w:rPr>
          <w:rFonts w:cs="Arial"/>
          <w:b/>
          <w:spacing w:val="-3"/>
          <w:szCs w:val="24"/>
        </w:rPr>
        <w:t>Responsible to</w:t>
      </w:r>
      <w:r w:rsidR="006B4997">
        <w:rPr>
          <w:rFonts w:cs="Arial"/>
          <w:b/>
          <w:spacing w:val="-3"/>
          <w:szCs w:val="24"/>
        </w:rPr>
        <w:t>:</w:t>
      </w:r>
      <w:r>
        <w:rPr>
          <w:rFonts w:cs="Arial"/>
          <w:b/>
          <w:spacing w:val="-3"/>
          <w:szCs w:val="24"/>
        </w:rPr>
        <w:t xml:space="preserve"> </w:t>
      </w:r>
      <w:r w:rsidR="0065401F" w:rsidRPr="0065401F">
        <w:rPr>
          <w:rFonts w:cs="Arial"/>
          <w:b/>
          <w:spacing w:val="-3"/>
          <w:szCs w:val="24"/>
        </w:rPr>
        <w:t>Activity Coordinator – Community Activity Centre</w:t>
      </w:r>
    </w:p>
    <w:p w14:paraId="171BC74F" w14:textId="77777777" w:rsidR="008531B3" w:rsidRDefault="008531B3" w:rsidP="008531B3">
      <w:pPr>
        <w:pBdr>
          <w:top w:val="single" w:sz="4" w:space="1" w:color="auto"/>
        </w:pBdr>
        <w:tabs>
          <w:tab w:val="left" w:pos="-720"/>
        </w:tabs>
        <w:suppressAutoHyphens/>
        <w:rPr>
          <w:rFonts w:cs="Arial"/>
          <w:b/>
          <w:spacing w:val="-3"/>
          <w:szCs w:val="24"/>
        </w:rPr>
      </w:pPr>
    </w:p>
    <w:p w14:paraId="1FB9F027" w14:textId="77777777" w:rsidR="00EA7F58" w:rsidRDefault="00970FBA" w:rsidP="008531B3">
      <w:pPr>
        <w:pBdr>
          <w:top w:val="single" w:sz="4" w:space="1" w:color="auto"/>
        </w:pBdr>
        <w:tabs>
          <w:tab w:val="left" w:pos="-720"/>
        </w:tabs>
        <w:suppressAutoHyphens/>
        <w:rPr>
          <w:b/>
          <w:noProof/>
        </w:rPr>
      </w:pPr>
      <w:r>
        <w:rPr>
          <w:rFonts w:cs="Arial"/>
          <w:b/>
          <w:spacing w:val="-3"/>
          <w:szCs w:val="24"/>
        </w:rPr>
        <w:t>Purpose</w:t>
      </w:r>
    </w:p>
    <w:p w14:paraId="3B3EC276" w14:textId="77777777" w:rsidR="00BE6AC2" w:rsidRDefault="00BE6AC2" w:rsidP="00597801">
      <w:pPr>
        <w:ind w:right="-199"/>
      </w:pPr>
      <w:r w:rsidRPr="00E07850">
        <w:t xml:space="preserve">VisAbility’s Community Activity Centre requires volunteer drivers to transport people who are blind or vision impaired to and from their home to participate in leisure, sport and recreation activities in Victoria Park either using one of VisAbility’s pool vehicles or </w:t>
      </w:r>
      <w:r>
        <w:t>their</w:t>
      </w:r>
      <w:r w:rsidRPr="00E07850">
        <w:t xml:space="preserve"> own. A token petrol subsidy will be provided if you use your personal car.</w:t>
      </w:r>
    </w:p>
    <w:p w14:paraId="2682B96B" w14:textId="77777777" w:rsidR="008531B3" w:rsidRDefault="008531B3" w:rsidP="00805D17">
      <w:pPr>
        <w:spacing w:before="120" w:after="120"/>
        <w:jc w:val="both"/>
        <w:rPr>
          <w:rFonts w:cs="Arial"/>
          <w:szCs w:val="24"/>
        </w:rPr>
      </w:pPr>
    </w:p>
    <w:p w14:paraId="793A2D79" w14:textId="77777777" w:rsidR="00004531" w:rsidRPr="0065401F" w:rsidRDefault="00004531" w:rsidP="00004531">
      <w:pPr>
        <w:rPr>
          <w:b/>
          <w:szCs w:val="24"/>
        </w:rPr>
      </w:pPr>
      <w:r w:rsidRPr="0065401F">
        <w:rPr>
          <w:b/>
          <w:szCs w:val="24"/>
        </w:rPr>
        <w:t>As a volunteer you will:</w:t>
      </w:r>
    </w:p>
    <w:p w14:paraId="47EF7803" w14:textId="77777777" w:rsidR="00004531" w:rsidRPr="0065401F" w:rsidRDefault="00004531" w:rsidP="00004531">
      <w:pPr>
        <w:numPr>
          <w:ilvl w:val="0"/>
          <w:numId w:val="45"/>
        </w:numPr>
        <w:tabs>
          <w:tab w:val="clear" w:pos="720"/>
        </w:tabs>
        <w:spacing w:after="0"/>
        <w:ind w:left="425" w:right="-198" w:hanging="425"/>
        <w:rPr>
          <w:rFonts w:cs="Arial"/>
          <w:szCs w:val="24"/>
        </w:rPr>
      </w:pPr>
      <w:r w:rsidRPr="0065401F">
        <w:rPr>
          <w:rFonts w:cs="Arial"/>
          <w:szCs w:val="24"/>
        </w:rPr>
        <w:t>Make a difference to the lives of people with vision loss by enabling them to participate in activities that will improve their wellness, confidence and avoid the risk of social isolation and depression.</w:t>
      </w:r>
    </w:p>
    <w:p w14:paraId="76C2A5C7" w14:textId="0DB0C658" w:rsidR="00F069C0" w:rsidRPr="00F069C0" w:rsidRDefault="00F069C0" w:rsidP="00F069C0">
      <w:pPr>
        <w:numPr>
          <w:ilvl w:val="0"/>
          <w:numId w:val="45"/>
        </w:numPr>
        <w:tabs>
          <w:tab w:val="clear" w:pos="720"/>
        </w:tabs>
        <w:spacing w:after="0"/>
        <w:ind w:left="425" w:right="-198" w:hanging="425"/>
        <w:rPr>
          <w:rFonts w:cs="Arial"/>
          <w:szCs w:val="24"/>
        </w:rPr>
      </w:pPr>
      <w:r>
        <w:rPr>
          <w:rFonts w:cs="Arial"/>
          <w:iCs/>
        </w:rPr>
        <w:t xml:space="preserve">Have a </w:t>
      </w:r>
      <w:r w:rsidRPr="0065401F">
        <w:rPr>
          <w:szCs w:val="24"/>
        </w:rPr>
        <w:t xml:space="preserve">driving roster will be planned depending on the clients’ requirements and your availability. </w:t>
      </w:r>
    </w:p>
    <w:p w14:paraId="37D60587" w14:textId="346610D7" w:rsidR="00004531" w:rsidRDefault="00F069C0" w:rsidP="00004531">
      <w:pPr>
        <w:numPr>
          <w:ilvl w:val="0"/>
          <w:numId w:val="45"/>
        </w:numPr>
        <w:tabs>
          <w:tab w:val="clear" w:pos="720"/>
        </w:tabs>
        <w:spacing w:after="0"/>
        <w:ind w:left="425" w:right="-198" w:hanging="425"/>
        <w:rPr>
          <w:rFonts w:cs="Arial"/>
          <w:szCs w:val="24"/>
        </w:rPr>
      </w:pPr>
      <w:r>
        <w:rPr>
          <w:rFonts w:cs="Arial"/>
          <w:szCs w:val="24"/>
        </w:rPr>
        <w:t xml:space="preserve">Receive a phone allowance, </w:t>
      </w:r>
      <w:r w:rsidR="00004531">
        <w:rPr>
          <w:rFonts w:cs="Arial"/>
          <w:szCs w:val="24"/>
        </w:rPr>
        <w:t>if appropriate.</w:t>
      </w:r>
    </w:p>
    <w:p w14:paraId="289EECC7" w14:textId="77777777" w:rsidR="00004531" w:rsidRPr="00004531" w:rsidRDefault="00004531" w:rsidP="00004531">
      <w:pPr>
        <w:numPr>
          <w:ilvl w:val="0"/>
          <w:numId w:val="45"/>
        </w:numPr>
        <w:tabs>
          <w:tab w:val="clear" w:pos="720"/>
        </w:tabs>
        <w:spacing w:after="0"/>
        <w:ind w:left="425" w:right="-198" w:hanging="425"/>
        <w:rPr>
          <w:rFonts w:cs="Arial"/>
          <w:szCs w:val="24"/>
        </w:rPr>
      </w:pPr>
      <w:r>
        <w:rPr>
          <w:szCs w:val="24"/>
        </w:rPr>
        <w:t>Received t</w:t>
      </w:r>
      <w:r w:rsidRPr="0065401F">
        <w:rPr>
          <w:szCs w:val="24"/>
        </w:rPr>
        <w:t>raining and development</w:t>
      </w:r>
      <w:r>
        <w:rPr>
          <w:szCs w:val="24"/>
        </w:rPr>
        <w:t>.</w:t>
      </w:r>
    </w:p>
    <w:p w14:paraId="73EE54DF" w14:textId="36908646" w:rsidR="00004531" w:rsidRPr="00F069C0" w:rsidRDefault="00004531" w:rsidP="00004531">
      <w:pPr>
        <w:numPr>
          <w:ilvl w:val="0"/>
          <w:numId w:val="45"/>
        </w:numPr>
        <w:tabs>
          <w:tab w:val="clear" w:pos="720"/>
        </w:tabs>
        <w:spacing w:after="0"/>
        <w:ind w:left="425" w:right="-198" w:hanging="425"/>
        <w:rPr>
          <w:rFonts w:cs="Arial"/>
          <w:szCs w:val="24"/>
        </w:rPr>
      </w:pPr>
      <w:r>
        <w:rPr>
          <w:szCs w:val="24"/>
        </w:rPr>
        <w:t xml:space="preserve">Have </w:t>
      </w:r>
      <w:r>
        <w:rPr>
          <w:rFonts w:cs="Arial"/>
        </w:rPr>
        <w:t>i</w:t>
      </w:r>
      <w:r w:rsidRPr="0065401F">
        <w:rPr>
          <w:rFonts w:cs="Arial"/>
        </w:rPr>
        <w:t xml:space="preserve">nsurance cover by VisAbility’s Volunteer Insurance policy and/or </w:t>
      </w:r>
      <w:r w:rsidRPr="0065401F">
        <w:rPr>
          <w:rFonts w:cs="Arial"/>
          <w:iCs/>
        </w:rPr>
        <w:t>by the Insurance Commission of WA for the cost of claims for death or injury caused by the negligence of the driver of a registered vehicle</w:t>
      </w:r>
      <w:r>
        <w:rPr>
          <w:rFonts w:cs="Arial"/>
          <w:iCs/>
        </w:rPr>
        <w:t>.</w:t>
      </w:r>
    </w:p>
    <w:p w14:paraId="617BFA2D" w14:textId="4F11FEE5" w:rsidR="00F069C0" w:rsidRPr="00F069C0" w:rsidRDefault="00F069C0" w:rsidP="00F069C0">
      <w:pPr>
        <w:numPr>
          <w:ilvl w:val="0"/>
          <w:numId w:val="45"/>
        </w:numPr>
        <w:tabs>
          <w:tab w:val="clear" w:pos="720"/>
        </w:tabs>
        <w:spacing w:after="0"/>
        <w:ind w:left="425" w:right="-198" w:hanging="425"/>
        <w:rPr>
          <w:rFonts w:cs="Arial"/>
          <w:szCs w:val="24"/>
        </w:rPr>
      </w:pPr>
      <w:r w:rsidRPr="00137F03">
        <w:rPr>
          <w:rFonts w:cs="Arial"/>
          <w:szCs w:val="24"/>
        </w:rPr>
        <w:t>Be part of an enthusiastic and dedicated team of volunteers and staff</w:t>
      </w:r>
      <w:r>
        <w:rPr>
          <w:rFonts w:cs="Arial"/>
          <w:szCs w:val="24"/>
        </w:rPr>
        <w:t>.</w:t>
      </w:r>
    </w:p>
    <w:p w14:paraId="000FF4F3" w14:textId="7C326EA3" w:rsidR="008531B3" w:rsidRPr="00004531" w:rsidRDefault="00004531" w:rsidP="00004531">
      <w:pPr>
        <w:numPr>
          <w:ilvl w:val="0"/>
          <w:numId w:val="45"/>
        </w:numPr>
        <w:tabs>
          <w:tab w:val="clear" w:pos="720"/>
        </w:tabs>
        <w:spacing w:after="0"/>
        <w:ind w:left="425" w:right="-198" w:hanging="425"/>
        <w:rPr>
          <w:rFonts w:cs="Arial"/>
          <w:szCs w:val="24"/>
        </w:rPr>
      </w:pPr>
      <w:r>
        <w:rPr>
          <w:szCs w:val="24"/>
        </w:rPr>
        <w:t>Receive r</w:t>
      </w:r>
      <w:r w:rsidRPr="00004531">
        <w:rPr>
          <w:szCs w:val="24"/>
        </w:rPr>
        <w:t xml:space="preserve">ecognition </w:t>
      </w:r>
      <w:r>
        <w:rPr>
          <w:szCs w:val="24"/>
        </w:rPr>
        <w:t>at our annual volunteer’s event for your contribution!</w:t>
      </w:r>
    </w:p>
    <w:p w14:paraId="7F34AECB" w14:textId="77777777" w:rsidR="005B2B94" w:rsidRPr="00DF26A4" w:rsidRDefault="005B2B94" w:rsidP="005B2B94">
      <w:pPr>
        <w:pStyle w:val="Heading1"/>
        <w:rPr>
          <w:color w:val="000000" w:themeColor="text1"/>
        </w:rPr>
      </w:pPr>
      <w:r w:rsidRPr="00DF26A4">
        <w:rPr>
          <w:color w:val="000000" w:themeColor="text1"/>
        </w:rPr>
        <w:lastRenderedPageBreak/>
        <w:t>Our Vision</w:t>
      </w:r>
    </w:p>
    <w:p w14:paraId="23229B82" w14:textId="77777777" w:rsidR="005B2B94" w:rsidRPr="00DF26A4" w:rsidRDefault="005B2B94" w:rsidP="005B2B94">
      <w:pPr>
        <w:autoSpaceDE w:val="0"/>
        <w:autoSpaceDN w:val="0"/>
        <w:rPr>
          <w:color w:val="000000" w:themeColor="text1"/>
          <w:szCs w:val="24"/>
        </w:rPr>
      </w:pPr>
      <w:r w:rsidRPr="00DF26A4">
        <w:rPr>
          <w:color w:val="000000" w:themeColor="text1"/>
          <w:szCs w:val="24"/>
        </w:rPr>
        <w:t xml:space="preserve">Inclusion and independence for all. </w:t>
      </w:r>
    </w:p>
    <w:p w14:paraId="01B491CA" w14:textId="77777777" w:rsidR="005B2B94" w:rsidRPr="00DF26A4" w:rsidRDefault="005B2B94" w:rsidP="005B2B94">
      <w:pPr>
        <w:pStyle w:val="Heading1"/>
        <w:rPr>
          <w:color w:val="000000" w:themeColor="text1"/>
        </w:rPr>
      </w:pPr>
      <w:r w:rsidRPr="00DF26A4">
        <w:rPr>
          <w:color w:val="000000" w:themeColor="text1"/>
        </w:rPr>
        <w:t>Our Values</w:t>
      </w:r>
    </w:p>
    <w:p w14:paraId="07499168" w14:textId="77777777" w:rsidR="005B2B94" w:rsidRPr="00DF26A4" w:rsidRDefault="005B2B94" w:rsidP="005B2B94">
      <w:pPr>
        <w:autoSpaceDE w:val="0"/>
        <w:autoSpaceDN w:val="0"/>
        <w:rPr>
          <w:rFonts w:ascii="Calibri" w:hAnsi="Calibri"/>
          <w:color w:val="000000" w:themeColor="text1"/>
          <w:szCs w:val="24"/>
        </w:rPr>
      </w:pPr>
      <w:r w:rsidRPr="00DF26A4">
        <w:rPr>
          <w:color w:val="000000" w:themeColor="text1"/>
          <w:szCs w:val="24"/>
        </w:rPr>
        <w:t xml:space="preserve">Be there for everyone. </w:t>
      </w:r>
    </w:p>
    <w:p w14:paraId="2C5BFDE7" w14:textId="77777777" w:rsidR="005B2B94" w:rsidRPr="00DF26A4" w:rsidRDefault="005B2B94" w:rsidP="005B2B94">
      <w:pPr>
        <w:autoSpaceDE w:val="0"/>
        <w:autoSpaceDN w:val="0"/>
        <w:rPr>
          <w:color w:val="000000" w:themeColor="text1"/>
          <w:szCs w:val="24"/>
        </w:rPr>
      </w:pPr>
      <w:r w:rsidRPr="00DF26A4">
        <w:rPr>
          <w:color w:val="000000" w:themeColor="text1"/>
          <w:szCs w:val="24"/>
        </w:rPr>
        <w:t xml:space="preserve">Trust and be trustworthy. </w:t>
      </w:r>
    </w:p>
    <w:p w14:paraId="60285D73" w14:textId="77777777" w:rsidR="005B2B94" w:rsidRPr="00DF26A4" w:rsidRDefault="005B2B94" w:rsidP="005B2B94">
      <w:pPr>
        <w:autoSpaceDE w:val="0"/>
        <w:autoSpaceDN w:val="0"/>
        <w:rPr>
          <w:color w:val="000000" w:themeColor="text1"/>
          <w:szCs w:val="24"/>
        </w:rPr>
      </w:pPr>
      <w:r w:rsidRPr="00DF26A4">
        <w:rPr>
          <w:color w:val="000000" w:themeColor="text1"/>
          <w:szCs w:val="24"/>
        </w:rPr>
        <w:t xml:space="preserve">Collaborate and be innovative. </w:t>
      </w:r>
    </w:p>
    <w:p w14:paraId="0795EDDE" w14:textId="77777777" w:rsidR="005B2B94" w:rsidRPr="00DF26A4" w:rsidRDefault="005B2B94" w:rsidP="005B2B94">
      <w:pPr>
        <w:pStyle w:val="Heading1"/>
        <w:rPr>
          <w:color w:val="000000" w:themeColor="text1"/>
        </w:rPr>
      </w:pPr>
      <w:r w:rsidRPr="00DF26A4">
        <w:rPr>
          <w:color w:val="000000" w:themeColor="text1"/>
        </w:rPr>
        <w:t>Our Purpose</w:t>
      </w:r>
    </w:p>
    <w:p w14:paraId="1DD31ACB" w14:textId="77777777" w:rsidR="005B2B94" w:rsidRDefault="00D4637C" w:rsidP="005B2B94">
      <w:pPr>
        <w:pBdr>
          <w:bottom w:val="single" w:sz="4" w:space="1" w:color="auto"/>
        </w:pBdr>
        <w:spacing w:before="120" w:after="120" w:line="259" w:lineRule="auto"/>
        <w:ind w:right="-108"/>
        <w:rPr>
          <w:color w:val="000000" w:themeColor="text1"/>
        </w:rPr>
      </w:pPr>
      <w:r w:rsidRPr="00D4637C">
        <w:rPr>
          <w:color w:val="000000" w:themeColor="text1"/>
        </w:rPr>
        <w:t>To support and inspire people living with low or no vision to live the life they want, with confidence.</w:t>
      </w:r>
    </w:p>
    <w:p w14:paraId="46B7999D" w14:textId="77777777" w:rsidR="00D4637C" w:rsidRPr="00DF26A4" w:rsidRDefault="00D4637C" w:rsidP="005B2B94">
      <w:pPr>
        <w:pBdr>
          <w:bottom w:val="single" w:sz="4" w:space="1" w:color="auto"/>
        </w:pBdr>
        <w:spacing w:before="120" w:after="120" w:line="259" w:lineRule="auto"/>
        <w:ind w:right="-108"/>
        <w:rPr>
          <w:color w:val="000000" w:themeColor="text1"/>
        </w:rPr>
      </w:pPr>
    </w:p>
    <w:p w14:paraId="6F292654" w14:textId="26C986D0" w:rsidR="00E8649B" w:rsidRPr="00597801" w:rsidRDefault="004060ED" w:rsidP="008531B3">
      <w:pPr>
        <w:pStyle w:val="Heading1"/>
        <w:rPr>
          <w:sz w:val="24"/>
          <w:szCs w:val="32"/>
        </w:rPr>
      </w:pPr>
      <w:r w:rsidRPr="00597801">
        <w:rPr>
          <w:sz w:val="24"/>
          <w:szCs w:val="32"/>
        </w:rPr>
        <w:t>K</w:t>
      </w:r>
      <w:r w:rsidR="00BE6AC2" w:rsidRPr="00597801">
        <w:rPr>
          <w:sz w:val="24"/>
          <w:szCs w:val="32"/>
        </w:rPr>
        <w:t>ey R</w:t>
      </w:r>
      <w:r w:rsidR="00E61FAD" w:rsidRPr="00597801">
        <w:rPr>
          <w:sz w:val="24"/>
          <w:szCs w:val="32"/>
        </w:rPr>
        <w:t xml:space="preserve">esponsibilities </w:t>
      </w:r>
    </w:p>
    <w:p w14:paraId="138847B9" w14:textId="77777777" w:rsidR="00004531" w:rsidRDefault="00BE6AC2" w:rsidP="00004531">
      <w:pPr>
        <w:pStyle w:val="BodyText"/>
        <w:numPr>
          <w:ilvl w:val="0"/>
          <w:numId w:val="44"/>
        </w:numPr>
        <w:ind w:right="-198"/>
        <w:rPr>
          <w:rFonts w:ascii="Arial" w:hAnsi="Arial"/>
          <w:szCs w:val="24"/>
        </w:rPr>
      </w:pPr>
      <w:r>
        <w:rPr>
          <w:rFonts w:ascii="Arial" w:hAnsi="Arial"/>
          <w:szCs w:val="24"/>
        </w:rPr>
        <w:t>To transport clients to and from their home to VisAbility’s Perron Centre in Victoria Park using VisAbility’s or your own vehicle.</w:t>
      </w:r>
      <w:r w:rsidR="00004531">
        <w:rPr>
          <w:rFonts w:ascii="Arial" w:hAnsi="Arial"/>
          <w:szCs w:val="24"/>
        </w:rPr>
        <w:t xml:space="preserve"> </w:t>
      </w:r>
    </w:p>
    <w:p w14:paraId="427F13BB" w14:textId="14441938" w:rsidR="00BE6AC2" w:rsidRPr="00004531" w:rsidRDefault="00BE6AC2" w:rsidP="00004531">
      <w:pPr>
        <w:pStyle w:val="BodyText"/>
        <w:numPr>
          <w:ilvl w:val="0"/>
          <w:numId w:val="44"/>
        </w:numPr>
        <w:ind w:right="-198"/>
        <w:rPr>
          <w:rFonts w:ascii="Arial" w:hAnsi="Arial"/>
          <w:szCs w:val="24"/>
        </w:rPr>
      </w:pPr>
      <w:r w:rsidRPr="00004531">
        <w:rPr>
          <w:rFonts w:ascii="Arial" w:hAnsi="Arial"/>
          <w:szCs w:val="24"/>
        </w:rPr>
        <w:t>Clients could be picked up from South East Metro location (focussing on Armadale, Belmont, Canning, Gosnells, South Perth and Victoria Park).</w:t>
      </w:r>
    </w:p>
    <w:p w14:paraId="2024C74D" w14:textId="1F2EFDF2" w:rsidR="00BE6AC2" w:rsidRDefault="00BE6AC2" w:rsidP="00BE6AC2">
      <w:pPr>
        <w:pStyle w:val="BodyText"/>
        <w:numPr>
          <w:ilvl w:val="0"/>
          <w:numId w:val="44"/>
        </w:numPr>
        <w:ind w:right="-198"/>
        <w:rPr>
          <w:rFonts w:ascii="Arial" w:hAnsi="Arial"/>
          <w:szCs w:val="24"/>
        </w:rPr>
      </w:pPr>
      <w:r>
        <w:rPr>
          <w:rFonts w:ascii="Arial" w:hAnsi="Arial"/>
          <w:szCs w:val="24"/>
        </w:rPr>
        <w:t>Clients may be transported, typically within a 5km radius, to and from pre-arranged</w:t>
      </w:r>
      <w:r w:rsidR="00597801">
        <w:rPr>
          <w:rFonts w:ascii="Arial" w:hAnsi="Arial"/>
          <w:szCs w:val="24"/>
        </w:rPr>
        <w:t xml:space="preserve"> destinations which may include shopping, doctors, specialists and social appointments/</w:t>
      </w:r>
      <w:r w:rsidR="00004531">
        <w:rPr>
          <w:rFonts w:ascii="Arial" w:hAnsi="Arial"/>
          <w:szCs w:val="24"/>
        </w:rPr>
        <w:t xml:space="preserve"> or </w:t>
      </w:r>
      <w:r w:rsidR="00597801">
        <w:rPr>
          <w:rFonts w:ascii="Arial" w:hAnsi="Arial"/>
          <w:szCs w:val="24"/>
        </w:rPr>
        <w:t>outings.</w:t>
      </w:r>
    </w:p>
    <w:p w14:paraId="6677FEE2" w14:textId="77777777" w:rsidR="00E13549" w:rsidRPr="00597801" w:rsidRDefault="00597801" w:rsidP="008531B3">
      <w:pPr>
        <w:pStyle w:val="Heading1"/>
        <w:rPr>
          <w:sz w:val="24"/>
          <w:szCs w:val="32"/>
        </w:rPr>
      </w:pPr>
      <w:r w:rsidRPr="00597801">
        <w:rPr>
          <w:sz w:val="24"/>
          <w:szCs w:val="32"/>
        </w:rPr>
        <w:t>Job Specific Requirements</w:t>
      </w:r>
    </w:p>
    <w:p w14:paraId="247A23EE" w14:textId="77777777" w:rsidR="00BE6AC2" w:rsidRPr="00213B34" w:rsidRDefault="00BE6AC2" w:rsidP="00BE6AC2">
      <w:pPr>
        <w:pStyle w:val="BodyText"/>
        <w:numPr>
          <w:ilvl w:val="0"/>
          <w:numId w:val="43"/>
        </w:numPr>
        <w:ind w:left="425" w:hanging="425"/>
        <w:rPr>
          <w:rFonts w:ascii="Arial" w:hAnsi="Arial"/>
          <w:szCs w:val="24"/>
        </w:rPr>
      </w:pPr>
      <w:r>
        <w:rPr>
          <w:rFonts w:ascii="Arial" w:hAnsi="Arial"/>
          <w:szCs w:val="24"/>
        </w:rPr>
        <w:t>V</w:t>
      </w:r>
      <w:r w:rsidRPr="00213B34">
        <w:rPr>
          <w:rFonts w:ascii="Arial" w:hAnsi="Arial"/>
          <w:szCs w:val="24"/>
        </w:rPr>
        <w:t>alid “C” class drivers licence</w:t>
      </w:r>
    </w:p>
    <w:p w14:paraId="7CC136A7" w14:textId="77777777" w:rsidR="00BE6AC2" w:rsidRPr="007F4149" w:rsidRDefault="00BE6AC2" w:rsidP="00BE6AC2">
      <w:pPr>
        <w:pStyle w:val="BodyText"/>
        <w:numPr>
          <w:ilvl w:val="0"/>
          <w:numId w:val="43"/>
        </w:numPr>
        <w:ind w:left="425" w:hanging="425"/>
        <w:rPr>
          <w:rFonts w:ascii="Arial" w:hAnsi="Arial" w:cs="Arial"/>
        </w:rPr>
      </w:pPr>
      <w:r w:rsidRPr="007F4149">
        <w:rPr>
          <w:rFonts w:ascii="Arial" w:hAnsi="Arial" w:cs="Arial"/>
          <w:szCs w:val="24"/>
        </w:rPr>
        <w:t xml:space="preserve">Police Clearance dated within the last six months </w:t>
      </w:r>
      <w:r w:rsidRPr="007F4149">
        <w:rPr>
          <w:rFonts w:ascii="Arial" w:hAnsi="Arial" w:cs="Arial"/>
        </w:rPr>
        <w:t>(If the candidate does not possess one, it can be applied for by VisAbility during the volunteer application process)</w:t>
      </w:r>
    </w:p>
    <w:p w14:paraId="1B5A92AA" w14:textId="77777777" w:rsidR="00BE6AC2" w:rsidRDefault="00BE6AC2" w:rsidP="00BE6AC2">
      <w:pPr>
        <w:pStyle w:val="BodyText"/>
        <w:numPr>
          <w:ilvl w:val="0"/>
          <w:numId w:val="43"/>
        </w:numPr>
        <w:ind w:left="425" w:hanging="425"/>
        <w:rPr>
          <w:rFonts w:ascii="Arial" w:hAnsi="Arial"/>
          <w:szCs w:val="24"/>
        </w:rPr>
      </w:pPr>
      <w:r w:rsidRPr="00213B34">
        <w:rPr>
          <w:rFonts w:ascii="Arial" w:hAnsi="Arial"/>
          <w:szCs w:val="24"/>
        </w:rPr>
        <w:t>Good navigational and safe driving history</w:t>
      </w:r>
    </w:p>
    <w:p w14:paraId="7CB9501B" w14:textId="77777777" w:rsidR="00BE6AC2" w:rsidRDefault="00BE6AC2" w:rsidP="00BE6AC2">
      <w:pPr>
        <w:pStyle w:val="BodyText"/>
        <w:numPr>
          <w:ilvl w:val="0"/>
          <w:numId w:val="43"/>
        </w:numPr>
        <w:ind w:left="425" w:hanging="425"/>
        <w:rPr>
          <w:rFonts w:ascii="Arial" w:hAnsi="Arial"/>
          <w:szCs w:val="24"/>
        </w:rPr>
      </w:pPr>
      <w:r w:rsidRPr="00E07850">
        <w:rPr>
          <w:rFonts w:ascii="Arial" w:hAnsi="Arial"/>
          <w:szCs w:val="24"/>
        </w:rPr>
        <w:t>An interest to assist people with vision loss</w:t>
      </w:r>
    </w:p>
    <w:p w14:paraId="6C431F88" w14:textId="77777777" w:rsidR="00BE6AC2" w:rsidRDefault="00BE6AC2" w:rsidP="00BE6AC2">
      <w:pPr>
        <w:pStyle w:val="BodyText"/>
        <w:numPr>
          <w:ilvl w:val="0"/>
          <w:numId w:val="43"/>
        </w:numPr>
        <w:ind w:left="425" w:hanging="425"/>
        <w:rPr>
          <w:rFonts w:ascii="Arial" w:hAnsi="Arial"/>
          <w:szCs w:val="24"/>
        </w:rPr>
      </w:pPr>
      <w:r w:rsidRPr="00E07850">
        <w:rPr>
          <w:rFonts w:ascii="Arial" w:hAnsi="Arial"/>
          <w:szCs w:val="24"/>
        </w:rPr>
        <w:t>Medical clearance for fitness to drive</w:t>
      </w:r>
    </w:p>
    <w:p w14:paraId="0BB2656E" w14:textId="3D0644FE" w:rsidR="00F069C0" w:rsidRDefault="00BE6AC2" w:rsidP="00F069C0">
      <w:pPr>
        <w:pStyle w:val="BodyText"/>
        <w:numPr>
          <w:ilvl w:val="0"/>
          <w:numId w:val="43"/>
        </w:numPr>
        <w:ind w:left="425" w:hanging="425"/>
        <w:rPr>
          <w:rFonts w:ascii="Arial" w:hAnsi="Arial"/>
          <w:szCs w:val="24"/>
        </w:rPr>
      </w:pPr>
      <w:r w:rsidRPr="00E07850">
        <w:rPr>
          <w:rFonts w:ascii="Arial" w:hAnsi="Arial"/>
          <w:szCs w:val="24"/>
        </w:rPr>
        <w:t>Safe vehicle (if using your own vehicle)</w:t>
      </w:r>
    </w:p>
    <w:p w14:paraId="626AFA04" w14:textId="169DD515" w:rsidR="00F069C0" w:rsidRDefault="00F069C0">
      <w:pPr>
        <w:spacing w:after="0" w:line="240" w:lineRule="auto"/>
        <w:rPr>
          <w:szCs w:val="24"/>
        </w:rPr>
      </w:pPr>
      <w:r>
        <w:rPr>
          <w:szCs w:val="24"/>
        </w:rPr>
        <w:br w:type="page"/>
      </w:r>
    </w:p>
    <w:p w14:paraId="4004384F" w14:textId="77777777" w:rsidR="00F069C0" w:rsidRPr="00F069C0" w:rsidRDefault="00F069C0" w:rsidP="00F069C0">
      <w:pPr>
        <w:spacing w:after="0" w:line="240" w:lineRule="auto"/>
        <w:rPr>
          <w:szCs w:val="24"/>
        </w:rPr>
      </w:pPr>
    </w:p>
    <w:p w14:paraId="4A9354C5" w14:textId="71F9F6A1" w:rsidR="007D5F5D" w:rsidRDefault="007D5F5D" w:rsidP="007D5F5D">
      <w:r>
        <w:rPr>
          <w:b/>
          <w:szCs w:val="24"/>
        </w:rPr>
        <w:t xml:space="preserve">What we look for in our volunteers </w:t>
      </w:r>
    </w:p>
    <w:p w14:paraId="1127DB2B"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 xml:space="preserve">Genuine interest and a passion for volunteering </w:t>
      </w:r>
    </w:p>
    <w:p w14:paraId="410FACAE"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Commitment to our cause</w:t>
      </w:r>
    </w:p>
    <w:p w14:paraId="1160618F"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Enthusiasm and positivity</w:t>
      </w:r>
    </w:p>
    <w:p w14:paraId="398B7654"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Integrity</w:t>
      </w:r>
    </w:p>
    <w:p w14:paraId="36474404"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Good Judgement – knowing the difference between right and wrong, good and bad</w:t>
      </w:r>
    </w:p>
    <w:p w14:paraId="67091C93"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Reliability – willing to devote a set amount of time regularly and be punctual</w:t>
      </w:r>
    </w:p>
    <w:p w14:paraId="639A2C69"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Empathy – ability to understand the plight of a particular person or situation without being judgemental</w:t>
      </w:r>
    </w:p>
    <w:p w14:paraId="2CA69F66"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Good communication and interpersonal skills– positive and respectful interaction with everyone</w:t>
      </w:r>
    </w:p>
    <w:p w14:paraId="0F3DCB13" w14:textId="77777777" w:rsidR="007D5F5D" w:rsidRPr="0065401F" w:rsidRDefault="007D5F5D" w:rsidP="007D5F5D">
      <w:pPr>
        <w:numPr>
          <w:ilvl w:val="0"/>
          <w:numId w:val="45"/>
        </w:numPr>
        <w:tabs>
          <w:tab w:val="clear" w:pos="720"/>
        </w:tabs>
        <w:spacing w:after="0"/>
        <w:ind w:left="425" w:right="-198" w:hanging="425"/>
        <w:rPr>
          <w:rFonts w:cs="Arial"/>
          <w:szCs w:val="24"/>
        </w:rPr>
      </w:pPr>
      <w:r w:rsidRPr="0065401F">
        <w:rPr>
          <w:rFonts w:cs="Arial"/>
          <w:szCs w:val="24"/>
        </w:rPr>
        <w:t>Self-assurance – able to take constructive criticism on board to improve skills and ability to help others</w:t>
      </w:r>
    </w:p>
    <w:p w14:paraId="50A44229" w14:textId="77777777" w:rsidR="007D5F5D" w:rsidRDefault="007D5F5D" w:rsidP="007D5F5D">
      <w:pPr>
        <w:numPr>
          <w:ilvl w:val="0"/>
          <w:numId w:val="45"/>
        </w:numPr>
        <w:tabs>
          <w:tab w:val="clear" w:pos="720"/>
        </w:tabs>
        <w:spacing w:after="0"/>
        <w:ind w:left="425" w:right="-198" w:hanging="425"/>
        <w:rPr>
          <w:rFonts w:cs="Arial"/>
          <w:szCs w:val="24"/>
        </w:rPr>
      </w:pPr>
      <w:r>
        <w:rPr>
          <w:rFonts w:cs="Arial"/>
          <w:szCs w:val="24"/>
        </w:rPr>
        <w:t>Adaptability to cope with change and a busy workplace</w:t>
      </w:r>
      <w:r w:rsidRPr="00213B34">
        <w:rPr>
          <w:rFonts w:cs="Arial"/>
          <w:szCs w:val="24"/>
        </w:rPr>
        <w:t xml:space="preserve"> </w:t>
      </w:r>
    </w:p>
    <w:p w14:paraId="5D6EA8BD" w14:textId="633148E1" w:rsidR="007D5F5D" w:rsidRPr="007D5F5D" w:rsidRDefault="007D5F5D" w:rsidP="007D5F5D">
      <w:pPr>
        <w:numPr>
          <w:ilvl w:val="0"/>
          <w:numId w:val="45"/>
        </w:numPr>
        <w:tabs>
          <w:tab w:val="clear" w:pos="720"/>
        </w:tabs>
        <w:spacing w:after="0"/>
        <w:ind w:left="425" w:right="-198" w:hanging="425"/>
        <w:rPr>
          <w:rFonts w:cs="Arial"/>
          <w:szCs w:val="24"/>
        </w:rPr>
      </w:pPr>
      <w:r w:rsidRPr="0065401F">
        <w:rPr>
          <w:rFonts w:cs="Arial"/>
          <w:szCs w:val="24"/>
        </w:rPr>
        <w:t>Ability to convey the organisation’s message to groups and individuals</w:t>
      </w:r>
    </w:p>
    <w:p w14:paraId="2A34D6DE" w14:textId="6B0607F1" w:rsidR="007D5F5D" w:rsidRDefault="007D5F5D" w:rsidP="00BE6AC2">
      <w:pPr>
        <w:pStyle w:val="BodyText"/>
        <w:rPr>
          <w:rFonts w:ascii="Arial" w:hAnsi="Arial"/>
          <w:b/>
          <w:szCs w:val="24"/>
        </w:rPr>
      </w:pPr>
    </w:p>
    <w:p w14:paraId="616BA12F" w14:textId="77777777" w:rsidR="007D5F5D" w:rsidRDefault="007D5F5D" w:rsidP="00BE6AC2">
      <w:pPr>
        <w:pStyle w:val="BodyText"/>
        <w:rPr>
          <w:rFonts w:ascii="Arial" w:hAnsi="Arial"/>
          <w:b/>
          <w:szCs w:val="24"/>
        </w:rPr>
      </w:pPr>
    </w:p>
    <w:p w14:paraId="5609CD14" w14:textId="77777777" w:rsidR="00597801" w:rsidRDefault="00597801" w:rsidP="00BE6AC2">
      <w:pPr>
        <w:pStyle w:val="BodyText"/>
        <w:rPr>
          <w:rFonts w:ascii="Arial" w:hAnsi="Arial"/>
          <w:b/>
          <w:szCs w:val="24"/>
        </w:rPr>
      </w:pPr>
      <w:r>
        <w:rPr>
          <w:rFonts w:ascii="Arial" w:hAnsi="Arial"/>
          <w:b/>
          <w:szCs w:val="24"/>
        </w:rPr>
        <w:t>Contact Person</w:t>
      </w:r>
    </w:p>
    <w:p w14:paraId="28D32F6C" w14:textId="77777777" w:rsidR="00295B91" w:rsidRDefault="00295B91" w:rsidP="00BE6AC2">
      <w:pPr>
        <w:pStyle w:val="BodyText"/>
        <w:rPr>
          <w:rFonts w:ascii="Arial" w:hAnsi="Arial"/>
          <w:szCs w:val="24"/>
        </w:rPr>
      </w:pPr>
      <w:r w:rsidRPr="00295B91">
        <w:rPr>
          <w:rFonts w:ascii="Arial" w:hAnsi="Arial"/>
          <w:szCs w:val="24"/>
        </w:rPr>
        <w:t>Dianne Banting</w:t>
      </w:r>
    </w:p>
    <w:p w14:paraId="07CE7F14" w14:textId="7AD6BE8E" w:rsidR="00597801" w:rsidRDefault="00597801" w:rsidP="00BE6AC2">
      <w:pPr>
        <w:pStyle w:val="BodyText"/>
        <w:rPr>
          <w:rFonts w:ascii="Arial" w:hAnsi="Arial" w:cs="Arial"/>
        </w:rPr>
      </w:pPr>
      <w:r>
        <w:rPr>
          <w:rFonts w:ascii="Arial" w:hAnsi="Arial" w:cs="Arial"/>
          <w:szCs w:val="24"/>
        </w:rPr>
        <w:t xml:space="preserve">Email: </w:t>
      </w:r>
      <w:r w:rsidR="00295B91" w:rsidRPr="00295B91">
        <w:rPr>
          <w:rFonts w:ascii="Arial" w:hAnsi="Arial" w:cs="Arial"/>
          <w:szCs w:val="24"/>
        </w:rPr>
        <w:t>Dianne.Banting@visability.com.au</w:t>
      </w:r>
    </w:p>
    <w:p w14:paraId="411B324F" w14:textId="1A6C8CFF" w:rsidR="00B261A8" w:rsidRPr="0065401F" w:rsidRDefault="00597801" w:rsidP="0065401F">
      <w:pPr>
        <w:pStyle w:val="BodyText"/>
        <w:rPr>
          <w:rFonts w:ascii="Arial" w:hAnsi="Arial"/>
          <w:szCs w:val="24"/>
        </w:rPr>
      </w:pPr>
      <w:r>
        <w:rPr>
          <w:rFonts w:ascii="Arial" w:hAnsi="Arial" w:cs="Arial"/>
        </w:rPr>
        <w:t xml:space="preserve">Phone: </w:t>
      </w:r>
      <w:r w:rsidR="00CE678D" w:rsidRPr="00CE678D">
        <w:rPr>
          <w:rFonts w:ascii="Arial" w:hAnsi="Arial" w:cs="Arial"/>
        </w:rPr>
        <w:t>(08) 9311 8202</w:t>
      </w:r>
    </w:p>
    <w:sectPr w:rsidR="00B261A8" w:rsidRPr="0065401F" w:rsidSect="0010635B">
      <w:headerReference w:type="default" r:id="rId12"/>
      <w:footerReference w:type="default" r:id="rId13"/>
      <w:pgSz w:w="12240" w:h="15840"/>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992E" w14:textId="77777777" w:rsidR="00197901" w:rsidRDefault="00197901">
      <w:r>
        <w:separator/>
      </w:r>
    </w:p>
  </w:endnote>
  <w:endnote w:type="continuationSeparator" w:id="0">
    <w:p w14:paraId="59B04BB9" w14:textId="77777777" w:rsidR="00197901" w:rsidRDefault="0019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31069"/>
      <w:docPartObj>
        <w:docPartGallery w:val="Page Numbers (Bottom of Page)"/>
        <w:docPartUnique/>
      </w:docPartObj>
    </w:sdtPr>
    <w:sdtEndPr/>
    <w:sdtContent>
      <w:sdt>
        <w:sdtPr>
          <w:id w:val="-1769616900"/>
          <w:docPartObj>
            <w:docPartGallery w:val="Page Numbers (Top of Page)"/>
            <w:docPartUnique/>
          </w:docPartObj>
        </w:sdtPr>
        <w:sdtEndPr/>
        <w:sdtContent>
          <w:p w14:paraId="4CE52E42" w14:textId="62A137E2" w:rsidR="0010635B" w:rsidRDefault="0010635B" w:rsidP="0010635B">
            <w:pPr>
              <w:pStyle w:val="Footer"/>
              <w:jc w:val="right"/>
            </w:pPr>
            <w:r w:rsidRPr="0010635B">
              <w:rPr>
                <w:sz w:val="20"/>
                <w:szCs w:val="20"/>
              </w:rPr>
              <w:t xml:space="preserve">Page </w:t>
            </w:r>
            <w:r w:rsidRPr="0010635B">
              <w:rPr>
                <w:b/>
                <w:bCs/>
                <w:sz w:val="20"/>
                <w:szCs w:val="20"/>
              </w:rPr>
              <w:fldChar w:fldCharType="begin"/>
            </w:r>
            <w:r w:rsidRPr="0010635B">
              <w:rPr>
                <w:b/>
                <w:bCs/>
                <w:sz w:val="20"/>
                <w:szCs w:val="20"/>
              </w:rPr>
              <w:instrText xml:space="preserve"> PAGE </w:instrText>
            </w:r>
            <w:r w:rsidRPr="0010635B">
              <w:rPr>
                <w:b/>
                <w:bCs/>
                <w:sz w:val="20"/>
                <w:szCs w:val="20"/>
              </w:rPr>
              <w:fldChar w:fldCharType="separate"/>
            </w:r>
            <w:r w:rsidR="007B34F3">
              <w:rPr>
                <w:b/>
                <w:bCs/>
                <w:noProof/>
                <w:sz w:val="20"/>
                <w:szCs w:val="20"/>
              </w:rPr>
              <w:t>3</w:t>
            </w:r>
            <w:r w:rsidRPr="0010635B">
              <w:rPr>
                <w:b/>
                <w:bCs/>
                <w:sz w:val="20"/>
                <w:szCs w:val="20"/>
              </w:rPr>
              <w:fldChar w:fldCharType="end"/>
            </w:r>
            <w:r w:rsidRPr="0010635B">
              <w:rPr>
                <w:sz w:val="20"/>
                <w:szCs w:val="20"/>
              </w:rPr>
              <w:t xml:space="preserve"> of </w:t>
            </w:r>
            <w:r w:rsidRPr="0010635B">
              <w:rPr>
                <w:b/>
                <w:bCs/>
                <w:sz w:val="20"/>
                <w:szCs w:val="20"/>
              </w:rPr>
              <w:fldChar w:fldCharType="begin"/>
            </w:r>
            <w:r w:rsidRPr="0010635B">
              <w:rPr>
                <w:b/>
                <w:bCs/>
                <w:sz w:val="20"/>
                <w:szCs w:val="20"/>
              </w:rPr>
              <w:instrText xml:space="preserve"> NUMPAGES  </w:instrText>
            </w:r>
            <w:r w:rsidRPr="0010635B">
              <w:rPr>
                <w:b/>
                <w:bCs/>
                <w:sz w:val="20"/>
                <w:szCs w:val="20"/>
              </w:rPr>
              <w:fldChar w:fldCharType="separate"/>
            </w:r>
            <w:r w:rsidR="007B34F3">
              <w:rPr>
                <w:b/>
                <w:bCs/>
                <w:noProof/>
                <w:sz w:val="20"/>
                <w:szCs w:val="20"/>
              </w:rPr>
              <w:t>3</w:t>
            </w:r>
            <w:r w:rsidRPr="0010635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8E9B" w14:textId="77777777" w:rsidR="00197901" w:rsidRDefault="00197901">
      <w:r>
        <w:separator/>
      </w:r>
    </w:p>
  </w:footnote>
  <w:footnote w:type="continuationSeparator" w:id="0">
    <w:p w14:paraId="7095B467" w14:textId="77777777" w:rsidR="00197901" w:rsidRDefault="0019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3007" w14:textId="77777777" w:rsidR="00805D17" w:rsidRPr="005205D8" w:rsidRDefault="00805D17" w:rsidP="0010635B">
    <w:pPr>
      <w:tabs>
        <w:tab w:val="center" w:pos="4513"/>
      </w:tabs>
      <w:suppressAutoHyphen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360"/>
        </w:tabs>
        <w:ind w:left="-360" w:hanging="360"/>
      </w:pPr>
      <w:rPr>
        <w:rFonts w:ascii="OpenSymbol" w:hAnsi="OpenSymbol" w:cs="OpenSymbol"/>
      </w:rPr>
    </w:lvl>
    <w:lvl w:ilvl="3">
      <w:start w:val="1"/>
      <w:numFmt w:val="bullet"/>
      <w:lvlText w:val=""/>
      <w:lvlJc w:val="left"/>
      <w:pPr>
        <w:tabs>
          <w:tab w:val="num" w:pos="0"/>
        </w:tabs>
        <w:ind w:left="0" w:hanging="360"/>
      </w:pPr>
      <w:rPr>
        <w:rFonts w:ascii="Symbol" w:hAnsi="Symbol" w:cs="OpenSymbol"/>
      </w:rPr>
    </w:lvl>
    <w:lvl w:ilvl="4">
      <w:start w:val="1"/>
      <w:numFmt w:val="bullet"/>
      <w:lvlText w:val="◦"/>
      <w:lvlJc w:val="left"/>
      <w:pPr>
        <w:tabs>
          <w:tab w:val="num" w:pos="360"/>
        </w:tabs>
        <w:ind w:left="360" w:hanging="360"/>
      </w:pPr>
      <w:rPr>
        <w:rFonts w:ascii="OpenSymbol" w:hAnsi="OpenSymbol" w:cs="OpenSymbol"/>
      </w:rPr>
    </w:lvl>
    <w:lvl w:ilvl="5">
      <w:start w:val="1"/>
      <w:numFmt w:val="bullet"/>
      <w:lvlText w:val="▪"/>
      <w:lvlJc w:val="left"/>
      <w:pPr>
        <w:tabs>
          <w:tab w:val="num" w:pos="720"/>
        </w:tabs>
        <w:ind w:left="720" w:hanging="360"/>
      </w:pPr>
      <w:rPr>
        <w:rFonts w:ascii="OpenSymbol" w:hAnsi="OpenSymbol" w:cs="OpenSymbol"/>
      </w:rPr>
    </w:lvl>
    <w:lvl w:ilvl="6">
      <w:start w:val="1"/>
      <w:numFmt w:val="bullet"/>
      <w:lvlText w:val=""/>
      <w:lvlJc w:val="left"/>
      <w:pPr>
        <w:tabs>
          <w:tab w:val="num" w:pos="1080"/>
        </w:tabs>
        <w:ind w:left="1080" w:hanging="360"/>
      </w:pPr>
      <w:rPr>
        <w:rFonts w:ascii="Symbol" w:hAnsi="Symbol" w:cs="OpenSymbol"/>
      </w:rPr>
    </w:lvl>
    <w:lvl w:ilvl="7">
      <w:start w:val="1"/>
      <w:numFmt w:val="bullet"/>
      <w:lvlText w:val="◦"/>
      <w:lvlJc w:val="left"/>
      <w:pPr>
        <w:tabs>
          <w:tab w:val="num" w:pos="1440"/>
        </w:tabs>
        <w:ind w:left="1440" w:hanging="360"/>
      </w:pPr>
      <w:rPr>
        <w:rFonts w:ascii="OpenSymbol" w:hAnsi="OpenSymbol" w:cs="OpenSymbol"/>
      </w:rPr>
    </w:lvl>
    <w:lvl w:ilvl="8">
      <w:start w:val="1"/>
      <w:numFmt w:val="bullet"/>
      <w:lvlText w:val="▪"/>
      <w:lvlJc w:val="left"/>
      <w:pPr>
        <w:tabs>
          <w:tab w:val="num" w:pos="1800"/>
        </w:tabs>
        <w:ind w:left="1800" w:hanging="360"/>
      </w:pPr>
      <w:rPr>
        <w:rFonts w:ascii="OpenSymbol" w:hAnsi="OpenSymbol" w:cs="OpenSymbol"/>
      </w:rPr>
    </w:lvl>
  </w:abstractNum>
  <w:abstractNum w:abstractNumId="1"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C1FB7"/>
    <w:multiLevelType w:val="hybridMultilevel"/>
    <w:tmpl w:val="D42299D6"/>
    <w:lvl w:ilvl="0" w:tplc="3DA2EA52">
      <w:start w:val="1"/>
      <w:numFmt w:val="bullet"/>
      <w:lvlText w:val="•"/>
      <w:lvlJc w:val="left"/>
      <w:pPr>
        <w:tabs>
          <w:tab w:val="num" w:pos="360"/>
        </w:tabs>
        <w:ind w:left="360" w:hanging="360"/>
      </w:pPr>
      <w:rPr>
        <w:rFonts w:ascii="Arial" w:hAnsi="Arial" w:hint="default"/>
      </w:rPr>
    </w:lvl>
    <w:lvl w:ilvl="1" w:tplc="05C22036" w:tentative="1">
      <w:start w:val="1"/>
      <w:numFmt w:val="bullet"/>
      <w:lvlText w:val="•"/>
      <w:lvlJc w:val="left"/>
      <w:pPr>
        <w:tabs>
          <w:tab w:val="num" w:pos="1080"/>
        </w:tabs>
        <w:ind w:left="1080" w:hanging="360"/>
      </w:pPr>
      <w:rPr>
        <w:rFonts w:ascii="Arial" w:hAnsi="Arial" w:hint="default"/>
      </w:rPr>
    </w:lvl>
    <w:lvl w:ilvl="2" w:tplc="F860111C" w:tentative="1">
      <w:start w:val="1"/>
      <w:numFmt w:val="bullet"/>
      <w:lvlText w:val="•"/>
      <w:lvlJc w:val="left"/>
      <w:pPr>
        <w:tabs>
          <w:tab w:val="num" w:pos="1800"/>
        </w:tabs>
        <w:ind w:left="1800" w:hanging="360"/>
      </w:pPr>
      <w:rPr>
        <w:rFonts w:ascii="Arial" w:hAnsi="Arial" w:hint="default"/>
      </w:rPr>
    </w:lvl>
    <w:lvl w:ilvl="3" w:tplc="A15AAA1A" w:tentative="1">
      <w:start w:val="1"/>
      <w:numFmt w:val="bullet"/>
      <w:lvlText w:val="•"/>
      <w:lvlJc w:val="left"/>
      <w:pPr>
        <w:tabs>
          <w:tab w:val="num" w:pos="2520"/>
        </w:tabs>
        <w:ind w:left="2520" w:hanging="360"/>
      </w:pPr>
      <w:rPr>
        <w:rFonts w:ascii="Arial" w:hAnsi="Arial" w:hint="default"/>
      </w:rPr>
    </w:lvl>
    <w:lvl w:ilvl="4" w:tplc="282C844C" w:tentative="1">
      <w:start w:val="1"/>
      <w:numFmt w:val="bullet"/>
      <w:lvlText w:val="•"/>
      <w:lvlJc w:val="left"/>
      <w:pPr>
        <w:tabs>
          <w:tab w:val="num" w:pos="3240"/>
        </w:tabs>
        <w:ind w:left="3240" w:hanging="360"/>
      </w:pPr>
      <w:rPr>
        <w:rFonts w:ascii="Arial" w:hAnsi="Arial" w:hint="default"/>
      </w:rPr>
    </w:lvl>
    <w:lvl w:ilvl="5" w:tplc="E3525A98" w:tentative="1">
      <w:start w:val="1"/>
      <w:numFmt w:val="bullet"/>
      <w:lvlText w:val="•"/>
      <w:lvlJc w:val="left"/>
      <w:pPr>
        <w:tabs>
          <w:tab w:val="num" w:pos="3960"/>
        </w:tabs>
        <w:ind w:left="3960" w:hanging="360"/>
      </w:pPr>
      <w:rPr>
        <w:rFonts w:ascii="Arial" w:hAnsi="Arial" w:hint="default"/>
      </w:rPr>
    </w:lvl>
    <w:lvl w:ilvl="6" w:tplc="F5600DD6" w:tentative="1">
      <w:start w:val="1"/>
      <w:numFmt w:val="bullet"/>
      <w:lvlText w:val="•"/>
      <w:lvlJc w:val="left"/>
      <w:pPr>
        <w:tabs>
          <w:tab w:val="num" w:pos="4680"/>
        </w:tabs>
        <w:ind w:left="4680" w:hanging="360"/>
      </w:pPr>
      <w:rPr>
        <w:rFonts w:ascii="Arial" w:hAnsi="Arial" w:hint="default"/>
      </w:rPr>
    </w:lvl>
    <w:lvl w:ilvl="7" w:tplc="27B475A0" w:tentative="1">
      <w:start w:val="1"/>
      <w:numFmt w:val="bullet"/>
      <w:lvlText w:val="•"/>
      <w:lvlJc w:val="left"/>
      <w:pPr>
        <w:tabs>
          <w:tab w:val="num" w:pos="5400"/>
        </w:tabs>
        <w:ind w:left="5400" w:hanging="360"/>
      </w:pPr>
      <w:rPr>
        <w:rFonts w:ascii="Arial" w:hAnsi="Arial" w:hint="default"/>
      </w:rPr>
    </w:lvl>
    <w:lvl w:ilvl="8" w:tplc="F66640E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7FA1F9B"/>
    <w:multiLevelType w:val="hybridMultilevel"/>
    <w:tmpl w:val="892840B8"/>
    <w:lvl w:ilvl="0" w:tplc="FFFFFFFF">
      <w:start w:val="1"/>
      <w:numFmt w:val="bullet"/>
      <w:lvlText w:val="•"/>
      <w:legacy w:legacy="1" w:legacySpace="0" w:legacyIndent="360"/>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F9290B"/>
    <w:multiLevelType w:val="hybridMultilevel"/>
    <w:tmpl w:val="9938A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C30792"/>
    <w:multiLevelType w:val="hybridMultilevel"/>
    <w:tmpl w:val="1FE6FB2E"/>
    <w:lvl w:ilvl="0" w:tplc="06CE8C58">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4460AF"/>
    <w:multiLevelType w:val="hybridMultilevel"/>
    <w:tmpl w:val="9532234E"/>
    <w:lvl w:ilvl="0" w:tplc="0C090001">
      <w:start w:val="1"/>
      <w:numFmt w:val="bullet"/>
      <w:lvlText w:val=""/>
      <w:lvlJc w:val="left"/>
      <w:pPr>
        <w:ind w:left="363" w:hanging="360"/>
      </w:pPr>
      <w:rPr>
        <w:rFonts w:ascii="Symbol" w:hAnsi="Symbol"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1EB4068B"/>
    <w:multiLevelType w:val="hybridMultilevel"/>
    <w:tmpl w:val="0308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3061FF"/>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1337B9"/>
    <w:multiLevelType w:val="hybridMultilevel"/>
    <w:tmpl w:val="D8A4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7B172C"/>
    <w:multiLevelType w:val="hybridMultilevel"/>
    <w:tmpl w:val="605056C2"/>
    <w:lvl w:ilvl="0" w:tplc="EB5EFA92">
      <w:start w:val="1"/>
      <w:numFmt w:val="bullet"/>
      <w:lvlText w:val=""/>
      <w:lvlJc w:val="left"/>
      <w:pPr>
        <w:tabs>
          <w:tab w:val="num" w:pos="720"/>
        </w:tabs>
        <w:ind w:left="720" w:hanging="360"/>
      </w:pPr>
      <w:rPr>
        <w:rFonts w:ascii="Symbol" w:hAnsi="Symbol" w:hint="default"/>
        <w:color w:val="auto"/>
        <w:sz w:val="1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340D53"/>
    <w:multiLevelType w:val="hybridMultilevel"/>
    <w:tmpl w:val="C80C116A"/>
    <w:lvl w:ilvl="0" w:tplc="0C090001">
      <w:start w:val="1"/>
      <w:numFmt w:val="bullet"/>
      <w:lvlText w:val=""/>
      <w:lvlJc w:val="left"/>
      <w:pPr>
        <w:tabs>
          <w:tab w:val="num" w:pos="432"/>
        </w:tabs>
        <w:ind w:left="432" w:hanging="432"/>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20F61"/>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515227"/>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0DA0842"/>
    <w:multiLevelType w:val="singleLevel"/>
    <w:tmpl w:val="E7E61E04"/>
    <w:lvl w:ilvl="0">
      <w:start w:val="1"/>
      <w:numFmt w:val="decimal"/>
      <w:lvlText w:val="%1."/>
      <w:lvlJc w:val="left"/>
      <w:pPr>
        <w:tabs>
          <w:tab w:val="num" w:pos="1440"/>
        </w:tabs>
        <w:ind w:left="1440" w:hanging="720"/>
      </w:pPr>
      <w:rPr>
        <w:rFonts w:hint="default"/>
      </w:rPr>
    </w:lvl>
  </w:abstractNum>
  <w:abstractNum w:abstractNumId="32"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6C3EEE"/>
    <w:multiLevelType w:val="hybridMultilevel"/>
    <w:tmpl w:val="C192BA2E"/>
    <w:lvl w:ilvl="0" w:tplc="99980BC4">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15:restartNumberingAfterBreak="0">
    <w:nsid w:val="53325A11"/>
    <w:multiLevelType w:val="hybridMultilevel"/>
    <w:tmpl w:val="FACAB4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064F73"/>
    <w:multiLevelType w:val="singleLevel"/>
    <w:tmpl w:val="06CE8C58"/>
    <w:lvl w:ilvl="0">
      <w:start w:val="1"/>
      <w:numFmt w:val="bullet"/>
      <w:lvlText w:val=""/>
      <w:lvlJc w:val="left"/>
      <w:pPr>
        <w:ind w:left="1080" w:hanging="360"/>
      </w:pPr>
      <w:rPr>
        <w:rFonts w:ascii="Symbol" w:hAnsi="Symbol" w:hint="default"/>
        <w:sz w:val="18"/>
      </w:rPr>
    </w:lvl>
  </w:abstractNum>
  <w:abstractNum w:abstractNumId="37" w15:restartNumberingAfterBreak="0">
    <w:nsid w:val="64166287"/>
    <w:multiLevelType w:val="hybridMultilevel"/>
    <w:tmpl w:val="32B251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7B157E"/>
    <w:multiLevelType w:val="hybridMultilevel"/>
    <w:tmpl w:val="788A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D77464"/>
    <w:multiLevelType w:val="hybridMultilevel"/>
    <w:tmpl w:val="D8BC21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45906"/>
    <w:multiLevelType w:val="hybridMultilevel"/>
    <w:tmpl w:val="6394B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A0CF8"/>
    <w:multiLevelType w:val="hybridMultilevel"/>
    <w:tmpl w:val="DC98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34"/>
  </w:num>
  <w:num w:numId="5">
    <w:abstractNumId w:val="9"/>
  </w:num>
  <w:num w:numId="6">
    <w:abstractNumId w:val="43"/>
  </w:num>
  <w:num w:numId="7">
    <w:abstractNumId w:val="46"/>
  </w:num>
  <w:num w:numId="8">
    <w:abstractNumId w:val="26"/>
  </w:num>
  <w:num w:numId="9">
    <w:abstractNumId w:val="16"/>
  </w:num>
  <w:num w:numId="10">
    <w:abstractNumId w:val="39"/>
  </w:num>
  <w:num w:numId="11">
    <w:abstractNumId w:val="17"/>
  </w:num>
  <w:num w:numId="12">
    <w:abstractNumId w:val="6"/>
  </w:num>
  <w:num w:numId="13">
    <w:abstractNumId w:val="41"/>
  </w:num>
  <w:num w:numId="14">
    <w:abstractNumId w:val="3"/>
  </w:num>
  <w:num w:numId="15">
    <w:abstractNumId w:val="11"/>
  </w:num>
  <w:num w:numId="16">
    <w:abstractNumId w:val="7"/>
  </w:num>
  <w:num w:numId="17">
    <w:abstractNumId w:val="10"/>
  </w:num>
  <w:num w:numId="18">
    <w:abstractNumId w:val="4"/>
  </w:num>
  <w:num w:numId="19">
    <w:abstractNumId w:val="8"/>
  </w:num>
  <w:num w:numId="20">
    <w:abstractNumId w:val="25"/>
  </w:num>
  <w:num w:numId="21">
    <w:abstractNumId w:val="2"/>
  </w:num>
  <w:num w:numId="22">
    <w:abstractNumId w:val="33"/>
  </w:num>
  <w:num w:numId="23">
    <w:abstractNumId w:val="21"/>
  </w:num>
  <w:num w:numId="24">
    <w:abstractNumId w:val="15"/>
  </w:num>
  <w:num w:numId="25">
    <w:abstractNumId w:val="44"/>
  </w:num>
  <w:num w:numId="26">
    <w:abstractNumId w:val="40"/>
  </w:num>
  <w:num w:numId="27">
    <w:abstractNumId w:val="27"/>
  </w:num>
  <w:num w:numId="28">
    <w:abstractNumId w:val="14"/>
  </w:num>
  <w:num w:numId="29">
    <w:abstractNumId w:val="1"/>
  </w:num>
  <w:num w:numId="30">
    <w:abstractNumId w:val="32"/>
  </w:num>
  <w:num w:numId="31">
    <w:abstractNumId w:val="20"/>
  </w:num>
  <w:num w:numId="32">
    <w:abstractNumId w:val="19"/>
  </w:num>
  <w:num w:numId="33">
    <w:abstractNumId w:val="45"/>
  </w:num>
  <w:num w:numId="34">
    <w:abstractNumId w:val="22"/>
  </w:num>
  <w:num w:numId="35">
    <w:abstractNumId w:val="13"/>
  </w:num>
  <w:num w:numId="36">
    <w:abstractNumId w:val="42"/>
  </w:num>
  <w:num w:numId="37">
    <w:abstractNumId w:val="29"/>
  </w:num>
  <w:num w:numId="38">
    <w:abstractNumId w:val="38"/>
  </w:num>
  <w:num w:numId="39">
    <w:abstractNumId w:val="30"/>
  </w:num>
  <w:num w:numId="40">
    <w:abstractNumId w:val="18"/>
  </w:num>
  <w:num w:numId="41">
    <w:abstractNumId w:val="28"/>
  </w:num>
  <w:num w:numId="42">
    <w:abstractNumId w:val="35"/>
  </w:num>
  <w:num w:numId="43">
    <w:abstractNumId w:val="36"/>
  </w:num>
  <w:num w:numId="44">
    <w:abstractNumId w:val="12"/>
  </w:num>
  <w:num w:numId="45">
    <w:abstractNumId w:val="24"/>
  </w:num>
  <w:num w:numId="46">
    <w:abstractNumId w:val="31"/>
  </w:num>
  <w:num w:numId="4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2"/>
    <w:rsid w:val="00004531"/>
    <w:rsid w:val="000123E6"/>
    <w:rsid w:val="00014FCD"/>
    <w:rsid w:val="00027CFD"/>
    <w:rsid w:val="0005072C"/>
    <w:rsid w:val="00076DAE"/>
    <w:rsid w:val="00077AE6"/>
    <w:rsid w:val="00081E29"/>
    <w:rsid w:val="00084EDF"/>
    <w:rsid w:val="00090943"/>
    <w:rsid w:val="0009698C"/>
    <w:rsid w:val="00097DBE"/>
    <w:rsid w:val="000A2572"/>
    <w:rsid w:val="000A433D"/>
    <w:rsid w:val="000E6617"/>
    <w:rsid w:val="000F0157"/>
    <w:rsid w:val="000F53AF"/>
    <w:rsid w:val="00103F04"/>
    <w:rsid w:val="0010635B"/>
    <w:rsid w:val="00107D8B"/>
    <w:rsid w:val="00111238"/>
    <w:rsid w:val="001141D5"/>
    <w:rsid w:val="00121F19"/>
    <w:rsid w:val="0013545E"/>
    <w:rsid w:val="00141B3D"/>
    <w:rsid w:val="0014218D"/>
    <w:rsid w:val="00146418"/>
    <w:rsid w:val="0015076D"/>
    <w:rsid w:val="0015784C"/>
    <w:rsid w:val="001601A5"/>
    <w:rsid w:val="00174089"/>
    <w:rsid w:val="00186ABD"/>
    <w:rsid w:val="00187F72"/>
    <w:rsid w:val="00197901"/>
    <w:rsid w:val="001A0664"/>
    <w:rsid w:val="001A13E4"/>
    <w:rsid w:val="001A250A"/>
    <w:rsid w:val="001C0183"/>
    <w:rsid w:val="001C27C7"/>
    <w:rsid w:val="001C4978"/>
    <w:rsid w:val="001C5923"/>
    <w:rsid w:val="001E2D7F"/>
    <w:rsid w:val="001F335B"/>
    <w:rsid w:val="001F3BB7"/>
    <w:rsid w:val="0021102A"/>
    <w:rsid w:val="00222041"/>
    <w:rsid w:val="00227221"/>
    <w:rsid w:val="0023042D"/>
    <w:rsid w:val="0024130F"/>
    <w:rsid w:val="00244F25"/>
    <w:rsid w:val="00245C7C"/>
    <w:rsid w:val="002550D5"/>
    <w:rsid w:val="002606DD"/>
    <w:rsid w:val="00261D0B"/>
    <w:rsid w:val="002640B5"/>
    <w:rsid w:val="00272506"/>
    <w:rsid w:val="00275112"/>
    <w:rsid w:val="00281BA6"/>
    <w:rsid w:val="00286004"/>
    <w:rsid w:val="002920F1"/>
    <w:rsid w:val="00295B91"/>
    <w:rsid w:val="00297CAC"/>
    <w:rsid w:val="002B2010"/>
    <w:rsid w:val="002D4739"/>
    <w:rsid w:val="002E0CDB"/>
    <w:rsid w:val="002E3084"/>
    <w:rsid w:val="002E407B"/>
    <w:rsid w:val="002E6FF0"/>
    <w:rsid w:val="002F1BFB"/>
    <w:rsid w:val="002F4BFB"/>
    <w:rsid w:val="002F6C56"/>
    <w:rsid w:val="003037FF"/>
    <w:rsid w:val="0030512E"/>
    <w:rsid w:val="00305A2B"/>
    <w:rsid w:val="00306F2D"/>
    <w:rsid w:val="00310C2B"/>
    <w:rsid w:val="00316D61"/>
    <w:rsid w:val="003204E1"/>
    <w:rsid w:val="00323B20"/>
    <w:rsid w:val="00332477"/>
    <w:rsid w:val="0033597A"/>
    <w:rsid w:val="00340DE7"/>
    <w:rsid w:val="00343234"/>
    <w:rsid w:val="00344DC9"/>
    <w:rsid w:val="00353905"/>
    <w:rsid w:val="00357FF3"/>
    <w:rsid w:val="00386D40"/>
    <w:rsid w:val="00393B1C"/>
    <w:rsid w:val="003A5158"/>
    <w:rsid w:val="003A5F4B"/>
    <w:rsid w:val="003B13F2"/>
    <w:rsid w:val="003B2583"/>
    <w:rsid w:val="003B4684"/>
    <w:rsid w:val="003B5240"/>
    <w:rsid w:val="003B6DA2"/>
    <w:rsid w:val="003B78F6"/>
    <w:rsid w:val="003B7E63"/>
    <w:rsid w:val="003C0891"/>
    <w:rsid w:val="003C645A"/>
    <w:rsid w:val="003D2077"/>
    <w:rsid w:val="003D7BEB"/>
    <w:rsid w:val="004029D7"/>
    <w:rsid w:val="004060ED"/>
    <w:rsid w:val="004164EF"/>
    <w:rsid w:val="00416C5B"/>
    <w:rsid w:val="00417C17"/>
    <w:rsid w:val="00420034"/>
    <w:rsid w:val="00424C90"/>
    <w:rsid w:val="00434935"/>
    <w:rsid w:val="00436000"/>
    <w:rsid w:val="004412D8"/>
    <w:rsid w:val="00443668"/>
    <w:rsid w:val="0044393C"/>
    <w:rsid w:val="00447963"/>
    <w:rsid w:val="00461F02"/>
    <w:rsid w:val="00462BC3"/>
    <w:rsid w:val="00473E03"/>
    <w:rsid w:val="00484488"/>
    <w:rsid w:val="00485942"/>
    <w:rsid w:val="00497D2E"/>
    <w:rsid w:val="004A1AEF"/>
    <w:rsid w:val="004A4D94"/>
    <w:rsid w:val="004A66FF"/>
    <w:rsid w:val="004C2954"/>
    <w:rsid w:val="004C4FB3"/>
    <w:rsid w:val="004D6533"/>
    <w:rsid w:val="004E295D"/>
    <w:rsid w:val="00501439"/>
    <w:rsid w:val="00513511"/>
    <w:rsid w:val="0051707E"/>
    <w:rsid w:val="005205D8"/>
    <w:rsid w:val="00523762"/>
    <w:rsid w:val="0052512B"/>
    <w:rsid w:val="00527297"/>
    <w:rsid w:val="00544A41"/>
    <w:rsid w:val="00546CA2"/>
    <w:rsid w:val="00546F2C"/>
    <w:rsid w:val="0055436C"/>
    <w:rsid w:val="00556723"/>
    <w:rsid w:val="00565147"/>
    <w:rsid w:val="00565300"/>
    <w:rsid w:val="00575267"/>
    <w:rsid w:val="0057743F"/>
    <w:rsid w:val="005825E3"/>
    <w:rsid w:val="00590864"/>
    <w:rsid w:val="005928A1"/>
    <w:rsid w:val="00597801"/>
    <w:rsid w:val="005A0747"/>
    <w:rsid w:val="005B2B94"/>
    <w:rsid w:val="005C3CAB"/>
    <w:rsid w:val="005D29E0"/>
    <w:rsid w:val="005D4833"/>
    <w:rsid w:val="005D4937"/>
    <w:rsid w:val="005E3D8B"/>
    <w:rsid w:val="005F375A"/>
    <w:rsid w:val="00606AC3"/>
    <w:rsid w:val="00625F52"/>
    <w:rsid w:val="006273B2"/>
    <w:rsid w:val="00631464"/>
    <w:rsid w:val="0065401F"/>
    <w:rsid w:val="00654BCC"/>
    <w:rsid w:val="00655085"/>
    <w:rsid w:val="00672E27"/>
    <w:rsid w:val="00686533"/>
    <w:rsid w:val="00690960"/>
    <w:rsid w:val="006A6E6F"/>
    <w:rsid w:val="006A7E7E"/>
    <w:rsid w:val="006B4997"/>
    <w:rsid w:val="006C055E"/>
    <w:rsid w:val="006D668B"/>
    <w:rsid w:val="006E04AF"/>
    <w:rsid w:val="006E0A1F"/>
    <w:rsid w:val="006E1CB2"/>
    <w:rsid w:val="006E40FE"/>
    <w:rsid w:val="006F3995"/>
    <w:rsid w:val="006F5E98"/>
    <w:rsid w:val="007027BA"/>
    <w:rsid w:val="007104E8"/>
    <w:rsid w:val="007165C3"/>
    <w:rsid w:val="00716B6A"/>
    <w:rsid w:val="00727EDD"/>
    <w:rsid w:val="0073320E"/>
    <w:rsid w:val="00735FB2"/>
    <w:rsid w:val="00744339"/>
    <w:rsid w:val="00765DA2"/>
    <w:rsid w:val="00766896"/>
    <w:rsid w:val="00767073"/>
    <w:rsid w:val="007679F9"/>
    <w:rsid w:val="00793090"/>
    <w:rsid w:val="007A043D"/>
    <w:rsid w:val="007A743D"/>
    <w:rsid w:val="007B2274"/>
    <w:rsid w:val="007B34F3"/>
    <w:rsid w:val="007B3EB7"/>
    <w:rsid w:val="007B41FD"/>
    <w:rsid w:val="007B62BB"/>
    <w:rsid w:val="007C78A4"/>
    <w:rsid w:val="007D5F5D"/>
    <w:rsid w:val="007E52B4"/>
    <w:rsid w:val="007E60E4"/>
    <w:rsid w:val="00801658"/>
    <w:rsid w:val="00803361"/>
    <w:rsid w:val="00805D17"/>
    <w:rsid w:val="00816B7F"/>
    <w:rsid w:val="0082012E"/>
    <w:rsid w:val="00826BE6"/>
    <w:rsid w:val="00850897"/>
    <w:rsid w:val="008531B3"/>
    <w:rsid w:val="008539D5"/>
    <w:rsid w:val="00857CBF"/>
    <w:rsid w:val="00857E35"/>
    <w:rsid w:val="00860A2C"/>
    <w:rsid w:val="00863BF2"/>
    <w:rsid w:val="0086488B"/>
    <w:rsid w:val="008660C4"/>
    <w:rsid w:val="008709F1"/>
    <w:rsid w:val="0087103E"/>
    <w:rsid w:val="00876665"/>
    <w:rsid w:val="008845C3"/>
    <w:rsid w:val="008918F1"/>
    <w:rsid w:val="008A1323"/>
    <w:rsid w:val="008C04A5"/>
    <w:rsid w:val="008C4DB2"/>
    <w:rsid w:val="008D141C"/>
    <w:rsid w:val="008D4463"/>
    <w:rsid w:val="008E5031"/>
    <w:rsid w:val="009011D1"/>
    <w:rsid w:val="00904148"/>
    <w:rsid w:val="00907517"/>
    <w:rsid w:val="009141E0"/>
    <w:rsid w:val="00930903"/>
    <w:rsid w:val="009420C1"/>
    <w:rsid w:val="00953241"/>
    <w:rsid w:val="00970FBA"/>
    <w:rsid w:val="00975C5F"/>
    <w:rsid w:val="00980DF4"/>
    <w:rsid w:val="009A7EB6"/>
    <w:rsid w:val="009C04CC"/>
    <w:rsid w:val="009C0C5A"/>
    <w:rsid w:val="009C2366"/>
    <w:rsid w:val="009D24E9"/>
    <w:rsid w:val="009E3C1C"/>
    <w:rsid w:val="009E5B3C"/>
    <w:rsid w:val="009F26AE"/>
    <w:rsid w:val="009F2F49"/>
    <w:rsid w:val="009F3A90"/>
    <w:rsid w:val="00A00A33"/>
    <w:rsid w:val="00A04F49"/>
    <w:rsid w:val="00A101F6"/>
    <w:rsid w:val="00A108DD"/>
    <w:rsid w:val="00A127D0"/>
    <w:rsid w:val="00A165E0"/>
    <w:rsid w:val="00A200DE"/>
    <w:rsid w:val="00A42244"/>
    <w:rsid w:val="00A47198"/>
    <w:rsid w:val="00A538A2"/>
    <w:rsid w:val="00A56494"/>
    <w:rsid w:val="00A56720"/>
    <w:rsid w:val="00A60D57"/>
    <w:rsid w:val="00A61476"/>
    <w:rsid w:val="00A6763D"/>
    <w:rsid w:val="00A67AC1"/>
    <w:rsid w:val="00A830B1"/>
    <w:rsid w:val="00A85B16"/>
    <w:rsid w:val="00AC2155"/>
    <w:rsid w:val="00AC28DE"/>
    <w:rsid w:val="00AC58E5"/>
    <w:rsid w:val="00AE35B3"/>
    <w:rsid w:val="00AE377A"/>
    <w:rsid w:val="00AE39A7"/>
    <w:rsid w:val="00AE709A"/>
    <w:rsid w:val="00B061E3"/>
    <w:rsid w:val="00B12968"/>
    <w:rsid w:val="00B12D82"/>
    <w:rsid w:val="00B131BA"/>
    <w:rsid w:val="00B22078"/>
    <w:rsid w:val="00B25D16"/>
    <w:rsid w:val="00B261A8"/>
    <w:rsid w:val="00B31947"/>
    <w:rsid w:val="00B34F2E"/>
    <w:rsid w:val="00B37B7D"/>
    <w:rsid w:val="00B41F4C"/>
    <w:rsid w:val="00B4513D"/>
    <w:rsid w:val="00B538C4"/>
    <w:rsid w:val="00B62C0C"/>
    <w:rsid w:val="00B63EE7"/>
    <w:rsid w:val="00B73925"/>
    <w:rsid w:val="00B863C8"/>
    <w:rsid w:val="00B946FF"/>
    <w:rsid w:val="00B97FF1"/>
    <w:rsid w:val="00BA40EB"/>
    <w:rsid w:val="00BA7B04"/>
    <w:rsid w:val="00BB4EDD"/>
    <w:rsid w:val="00BB6526"/>
    <w:rsid w:val="00BD05BF"/>
    <w:rsid w:val="00BD2D24"/>
    <w:rsid w:val="00BE068E"/>
    <w:rsid w:val="00BE3B46"/>
    <w:rsid w:val="00BE6AC2"/>
    <w:rsid w:val="00BE6D90"/>
    <w:rsid w:val="00BF3A07"/>
    <w:rsid w:val="00BF7100"/>
    <w:rsid w:val="00BF74EB"/>
    <w:rsid w:val="00C0473B"/>
    <w:rsid w:val="00C1210A"/>
    <w:rsid w:val="00C14D19"/>
    <w:rsid w:val="00C20C70"/>
    <w:rsid w:val="00C21F05"/>
    <w:rsid w:val="00C367AF"/>
    <w:rsid w:val="00C7486A"/>
    <w:rsid w:val="00C875A9"/>
    <w:rsid w:val="00C908BF"/>
    <w:rsid w:val="00C96D91"/>
    <w:rsid w:val="00C97604"/>
    <w:rsid w:val="00CA3A5E"/>
    <w:rsid w:val="00CE24E2"/>
    <w:rsid w:val="00CE678D"/>
    <w:rsid w:val="00CF0CF6"/>
    <w:rsid w:val="00CF28F0"/>
    <w:rsid w:val="00D011F2"/>
    <w:rsid w:val="00D039C3"/>
    <w:rsid w:val="00D04999"/>
    <w:rsid w:val="00D06A33"/>
    <w:rsid w:val="00D2042E"/>
    <w:rsid w:val="00D30C28"/>
    <w:rsid w:val="00D367E9"/>
    <w:rsid w:val="00D371B7"/>
    <w:rsid w:val="00D4007F"/>
    <w:rsid w:val="00D44C62"/>
    <w:rsid w:val="00D4637C"/>
    <w:rsid w:val="00D474EF"/>
    <w:rsid w:val="00D5523B"/>
    <w:rsid w:val="00D6194A"/>
    <w:rsid w:val="00D65E45"/>
    <w:rsid w:val="00D66C55"/>
    <w:rsid w:val="00D71170"/>
    <w:rsid w:val="00D721B9"/>
    <w:rsid w:val="00D73C02"/>
    <w:rsid w:val="00D741F9"/>
    <w:rsid w:val="00D867F2"/>
    <w:rsid w:val="00D90419"/>
    <w:rsid w:val="00D937CE"/>
    <w:rsid w:val="00DA7541"/>
    <w:rsid w:val="00DD1F7E"/>
    <w:rsid w:val="00DD6FCC"/>
    <w:rsid w:val="00DE64EA"/>
    <w:rsid w:val="00E10160"/>
    <w:rsid w:val="00E12121"/>
    <w:rsid w:val="00E13549"/>
    <w:rsid w:val="00E16A2D"/>
    <w:rsid w:val="00E40E1F"/>
    <w:rsid w:val="00E53DE2"/>
    <w:rsid w:val="00E54596"/>
    <w:rsid w:val="00E61FAD"/>
    <w:rsid w:val="00E63650"/>
    <w:rsid w:val="00E76260"/>
    <w:rsid w:val="00E82B6B"/>
    <w:rsid w:val="00E861EE"/>
    <w:rsid w:val="00E8649B"/>
    <w:rsid w:val="00E923B3"/>
    <w:rsid w:val="00EA30C2"/>
    <w:rsid w:val="00EA7F58"/>
    <w:rsid w:val="00EB37CF"/>
    <w:rsid w:val="00EB46AC"/>
    <w:rsid w:val="00EB548D"/>
    <w:rsid w:val="00EC58AF"/>
    <w:rsid w:val="00ED3CD7"/>
    <w:rsid w:val="00ED5B04"/>
    <w:rsid w:val="00EE1C62"/>
    <w:rsid w:val="00EE323A"/>
    <w:rsid w:val="00F05AC6"/>
    <w:rsid w:val="00F069C0"/>
    <w:rsid w:val="00F140F4"/>
    <w:rsid w:val="00F144F3"/>
    <w:rsid w:val="00F145DA"/>
    <w:rsid w:val="00F14D29"/>
    <w:rsid w:val="00F150CE"/>
    <w:rsid w:val="00F16340"/>
    <w:rsid w:val="00F2493F"/>
    <w:rsid w:val="00F27FEB"/>
    <w:rsid w:val="00F451FC"/>
    <w:rsid w:val="00F47957"/>
    <w:rsid w:val="00F50545"/>
    <w:rsid w:val="00F54FCF"/>
    <w:rsid w:val="00F5607E"/>
    <w:rsid w:val="00F6229A"/>
    <w:rsid w:val="00F75567"/>
    <w:rsid w:val="00F84B1E"/>
    <w:rsid w:val="00F85F9F"/>
    <w:rsid w:val="00F96410"/>
    <w:rsid w:val="00F97F2E"/>
    <w:rsid w:val="00FD089F"/>
    <w:rsid w:val="00FD5BE4"/>
    <w:rsid w:val="00FE11F5"/>
    <w:rsid w:val="00FE15D8"/>
    <w:rsid w:val="00FE2C80"/>
    <w:rsid w:val="00FE5C33"/>
    <w:rsid w:val="00FF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1F345"/>
  <w15:docId w15:val="{EFDBE28E-901A-4CBF-B19E-4D7016D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00"/>
    <w:pPr>
      <w:spacing w:after="240" w:line="288" w:lineRule="auto"/>
    </w:pPr>
    <w:rPr>
      <w:rFonts w:ascii="Arial" w:hAnsi="Arial"/>
      <w:sz w:val="24"/>
      <w:szCs w:val="22"/>
    </w:rPr>
  </w:style>
  <w:style w:type="paragraph" w:styleId="Heading1">
    <w:name w:val="heading 1"/>
    <w:basedOn w:val="Normal"/>
    <w:next w:val="Normal"/>
    <w:link w:val="Heading1Char"/>
    <w:uiPriority w:val="5"/>
    <w:qFormat/>
    <w:rsid w:val="00565300"/>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565300"/>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565300"/>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565300"/>
    <w:pPr>
      <w:keepNext/>
      <w:keepLines/>
      <w:spacing w:before="200" w:after="120"/>
      <w:outlineLvl w:val="3"/>
    </w:pPr>
    <w:rPr>
      <w:b/>
      <w:color w:val="000000"/>
      <w:szCs w:val="20"/>
    </w:rPr>
  </w:style>
  <w:style w:type="paragraph" w:styleId="Heading5">
    <w:name w:val="heading 5"/>
    <w:basedOn w:val="Normal"/>
    <w:next w:val="Normal"/>
    <w:link w:val="Heading5Char"/>
    <w:uiPriority w:val="9"/>
    <w:qFormat/>
    <w:rsid w:val="00565300"/>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qFormat/>
    <w:rsid w:val="00565300"/>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565300"/>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56530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565300"/>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160"/>
    <w:pPr>
      <w:tabs>
        <w:tab w:val="center" w:pos="4153"/>
        <w:tab w:val="right" w:pos="8306"/>
      </w:tabs>
    </w:pPr>
  </w:style>
  <w:style w:type="paragraph" w:styleId="Footer">
    <w:name w:val="footer"/>
    <w:basedOn w:val="Normal"/>
    <w:link w:val="FooterChar"/>
    <w:uiPriority w:val="99"/>
    <w:rsid w:val="00E10160"/>
    <w:pPr>
      <w:tabs>
        <w:tab w:val="center" w:pos="4153"/>
        <w:tab w:val="right" w:pos="8306"/>
      </w:tabs>
    </w:pPr>
  </w:style>
  <w:style w:type="paragraph" w:styleId="BalloonText">
    <w:name w:val="Balloon Text"/>
    <w:basedOn w:val="Normal"/>
    <w:link w:val="BalloonTextChar"/>
    <w:uiPriority w:val="99"/>
    <w:semiHidden/>
    <w:unhideWhenUsed/>
    <w:rsid w:val="00565300"/>
    <w:rPr>
      <w:rFonts w:ascii="Tahoma" w:hAnsi="Tahoma" w:cs="Tahoma"/>
      <w:sz w:val="16"/>
      <w:szCs w:val="16"/>
    </w:rPr>
  </w:style>
  <w:style w:type="character" w:customStyle="1" w:styleId="BalloonTextChar">
    <w:name w:val="Balloon Text Char"/>
    <w:basedOn w:val="DefaultParagraphFont"/>
    <w:link w:val="BalloonText"/>
    <w:uiPriority w:val="99"/>
    <w:semiHidden/>
    <w:rsid w:val="00565300"/>
    <w:rPr>
      <w:rFonts w:ascii="Tahoma" w:hAnsi="Tahoma" w:cs="Tahoma"/>
      <w:sz w:val="16"/>
      <w:szCs w:val="16"/>
    </w:rPr>
  </w:style>
  <w:style w:type="paragraph" w:styleId="ListParagraph">
    <w:name w:val="List Paragraph"/>
    <w:basedOn w:val="Normal"/>
    <w:uiPriority w:val="1"/>
    <w:qFormat/>
    <w:rsid w:val="00565300"/>
    <w:pPr>
      <w:ind w:left="720"/>
      <w:contextualSpacing/>
    </w:pPr>
  </w:style>
  <w:style w:type="character" w:styleId="CommentReference">
    <w:name w:val="annotation reference"/>
    <w:basedOn w:val="DefaultParagraphFont"/>
    <w:uiPriority w:val="99"/>
    <w:semiHidden/>
    <w:unhideWhenUsed/>
    <w:rsid w:val="00ED3CD7"/>
    <w:rPr>
      <w:sz w:val="16"/>
      <w:szCs w:val="16"/>
    </w:rPr>
  </w:style>
  <w:style w:type="paragraph" w:styleId="CommentText">
    <w:name w:val="annotation text"/>
    <w:basedOn w:val="Normal"/>
    <w:link w:val="CommentTextChar"/>
    <w:uiPriority w:val="99"/>
    <w:semiHidden/>
    <w:unhideWhenUsed/>
    <w:rsid w:val="00ED3CD7"/>
    <w:rPr>
      <w:sz w:val="20"/>
    </w:rPr>
  </w:style>
  <w:style w:type="character" w:customStyle="1" w:styleId="CommentTextChar">
    <w:name w:val="Comment Text Char"/>
    <w:basedOn w:val="DefaultParagraphFont"/>
    <w:link w:val="CommentText"/>
    <w:uiPriority w:val="99"/>
    <w:semiHidden/>
    <w:rsid w:val="00ED3CD7"/>
    <w:rPr>
      <w:rFonts w:ascii="Arial" w:hAnsi="Arial"/>
    </w:rPr>
  </w:style>
  <w:style w:type="paragraph" w:styleId="CommentSubject">
    <w:name w:val="annotation subject"/>
    <w:basedOn w:val="CommentText"/>
    <w:next w:val="CommentText"/>
    <w:link w:val="CommentSubjectChar"/>
    <w:uiPriority w:val="99"/>
    <w:semiHidden/>
    <w:unhideWhenUsed/>
    <w:rsid w:val="00ED3CD7"/>
    <w:rPr>
      <w:b/>
      <w:bCs/>
    </w:rPr>
  </w:style>
  <w:style w:type="character" w:customStyle="1" w:styleId="CommentSubjectChar">
    <w:name w:val="Comment Subject Char"/>
    <w:basedOn w:val="CommentTextChar"/>
    <w:link w:val="CommentSubject"/>
    <w:uiPriority w:val="99"/>
    <w:semiHidden/>
    <w:rsid w:val="00ED3CD7"/>
    <w:rPr>
      <w:rFonts w:ascii="Arial" w:hAnsi="Arial"/>
      <w:b/>
      <w:bCs/>
    </w:rPr>
  </w:style>
  <w:style w:type="character" w:customStyle="1" w:styleId="HeaderChar">
    <w:name w:val="Header Char"/>
    <w:basedOn w:val="DefaultParagraphFont"/>
    <w:link w:val="Header"/>
    <w:uiPriority w:val="99"/>
    <w:rsid w:val="00261D0B"/>
    <w:rPr>
      <w:rFonts w:ascii="Arial" w:hAnsi="Arial"/>
      <w:sz w:val="24"/>
    </w:rPr>
  </w:style>
  <w:style w:type="character" w:customStyle="1" w:styleId="FooterChar">
    <w:name w:val="Footer Char"/>
    <w:basedOn w:val="DefaultParagraphFont"/>
    <w:link w:val="Footer"/>
    <w:uiPriority w:val="99"/>
    <w:rsid w:val="00FD089F"/>
    <w:rPr>
      <w:rFonts w:ascii="Arial" w:hAnsi="Arial"/>
      <w:sz w:val="24"/>
    </w:rPr>
  </w:style>
  <w:style w:type="table" w:styleId="TableGrid">
    <w:name w:val="Table Grid"/>
    <w:basedOn w:val="TableNormal"/>
    <w:uiPriority w:val="59"/>
    <w:rsid w:val="0056530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24E2"/>
  </w:style>
  <w:style w:type="paragraph" w:customStyle="1" w:styleId="Default">
    <w:name w:val="Default"/>
    <w:rsid w:val="00E53DE2"/>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565300"/>
    <w:rPr>
      <w:rFonts w:ascii="Cambria" w:hAnsi="Cambria"/>
      <w:i/>
      <w:color w:val="404040"/>
    </w:rPr>
  </w:style>
  <w:style w:type="character" w:customStyle="1" w:styleId="Heading8Char">
    <w:name w:val="Heading 8 Char"/>
    <w:basedOn w:val="DefaultParagraphFont"/>
    <w:link w:val="Heading8"/>
    <w:uiPriority w:val="9"/>
    <w:semiHidden/>
    <w:rsid w:val="00565300"/>
    <w:rPr>
      <w:rFonts w:ascii="Cambria" w:hAnsi="Cambria"/>
      <w:color w:val="4F81BD"/>
    </w:rPr>
  </w:style>
  <w:style w:type="character" w:customStyle="1" w:styleId="Heading9Char">
    <w:name w:val="Heading 9 Char"/>
    <w:basedOn w:val="DefaultParagraphFont"/>
    <w:link w:val="Heading9"/>
    <w:uiPriority w:val="9"/>
    <w:semiHidden/>
    <w:rsid w:val="00565300"/>
    <w:rPr>
      <w:rFonts w:ascii="Cambria" w:hAnsi="Cambria"/>
      <w:i/>
      <w:color w:val="404040"/>
    </w:rPr>
  </w:style>
  <w:style w:type="character" w:customStyle="1" w:styleId="Heading1Char">
    <w:name w:val="Heading 1 Char"/>
    <w:basedOn w:val="DefaultParagraphFont"/>
    <w:link w:val="Heading1"/>
    <w:uiPriority w:val="5"/>
    <w:rsid w:val="00565300"/>
    <w:rPr>
      <w:rFonts w:ascii="Arial" w:hAnsi="Arial"/>
      <w:b/>
      <w:color w:val="000000"/>
      <w:sz w:val="36"/>
    </w:rPr>
  </w:style>
  <w:style w:type="character" w:customStyle="1" w:styleId="Heading2Char">
    <w:name w:val="Heading 2 Char"/>
    <w:basedOn w:val="DefaultParagraphFont"/>
    <w:link w:val="Heading2"/>
    <w:uiPriority w:val="6"/>
    <w:rsid w:val="00565300"/>
    <w:rPr>
      <w:rFonts w:ascii="Arial" w:hAnsi="Arial"/>
      <w:b/>
      <w:sz w:val="32"/>
    </w:rPr>
  </w:style>
  <w:style w:type="character" w:customStyle="1" w:styleId="Heading3Char">
    <w:name w:val="Heading 3 Char"/>
    <w:basedOn w:val="DefaultParagraphFont"/>
    <w:link w:val="Heading3"/>
    <w:uiPriority w:val="7"/>
    <w:rsid w:val="00565300"/>
    <w:rPr>
      <w:rFonts w:ascii="Arial" w:hAnsi="Arial"/>
      <w:b/>
      <w:color w:val="000000"/>
      <w:sz w:val="28"/>
    </w:rPr>
  </w:style>
  <w:style w:type="character" w:customStyle="1" w:styleId="Heading4Char">
    <w:name w:val="Heading 4 Char"/>
    <w:basedOn w:val="DefaultParagraphFont"/>
    <w:link w:val="Heading4"/>
    <w:uiPriority w:val="8"/>
    <w:rsid w:val="00565300"/>
    <w:rPr>
      <w:rFonts w:ascii="Arial" w:hAnsi="Arial"/>
      <w:b/>
      <w:color w:val="000000"/>
      <w:sz w:val="24"/>
    </w:rPr>
  </w:style>
  <w:style w:type="character" w:customStyle="1" w:styleId="Heading5Char">
    <w:name w:val="Heading 5 Char"/>
    <w:basedOn w:val="DefaultParagraphFont"/>
    <w:link w:val="Heading5"/>
    <w:uiPriority w:val="9"/>
    <w:rsid w:val="00565300"/>
    <w:rPr>
      <w:rFonts w:ascii="Cambria" w:hAnsi="Cambria"/>
      <w:color w:val="243F60"/>
    </w:rPr>
  </w:style>
  <w:style w:type="character" w:customStyle="1" w:styleId="Heading6Char">
    <w:name w:val="Heading 6 Char"/>
    <w:basedOn w:val="DefaultParagraphFont"/>
    <w:link w:val="Heading6"/>
    <w:uiPriority w:val="9"/>
    <w:rsid w:val="00565300"/>
    <w:rPr>
      <w:rFonts w:ascii="Cambria" w:hAnsi="Cambria"/>
      <w:i/>
      <w:color w:val="243F60"/>
    </w:rPr>
  </w:style>
  <w:style w:type="paragraph" w:styleId="Caption">
    <w:name w:val="caption"/>
    <w:basedOn w:val="Normal"/>
    <w:next w:val="Normal"/>
    <w:uiPriority w:val="35"/>
    <w:semiHidden/>
    <w:qFormat/>
    <w:rsid w:val="00565300"/>
    <w:pPr>
      <w:spacing w:line="240" w:lineRule="auto"/>
    </w:pPr>
    <w:rPr>
      <w:b/>
      <w:bCs/>
      <w:color w:val="4F81BD"/>
      <w:sz w:val="18"/>
      <w:szCs w:val="18"/>
    </w:rPr>
  </w:style>
  <w:style w:type="paragraph" w:styleId="Title">
    <w:name w:val="Title"/>
    <w:basedOn w:val="Normal"/>
    <w:next w:val="Normal"/>
    <w:link w:val="TitleChar"/>
    <w:uiPriority w:val="2"/>
    <w:qFormat/>
    <w:rsid w:val="00565300"/>
    <w:pPr>
      <w:spacing w:after="480" w:line="240" w:lineRule="auto"/>
      <w:contextualSpacing/>
      <w:jc w:val="center"/>
    </w:pPr>
    <w:rPr>
      <w:b/>
      <w:color w:val="000000"/>
      <w:spacing w:val="5"/>
      <w:kern w:val="28"/>
      <w:sz w:val="52"/>
      <w:szCs w:val="20"/>
    </w:rPr>
  </w:style>
  <w:style w:type="character" w:customStyle="1" w:styleId="TitleChar">
    <w:name w:val="Title Char"/>
    <w:basedOn w:val="DefaultParagraphFont"/>
    <w:link w:val="Title"/>
    <w:uiPriority w:val="2"/>
    <w:rsid w:val="00565300"/>
    <w:rPr>
      <w:rFonts w:ascii="Arial" w:hAnsi="Arial"/>
      <w:b/>
      <w:color w:val="000000"/>
      <w:spacing w:val="5"/>
      <w:kern w:val="28"/>
      <w:sz w:val="52"/>
    </w:rPr>
  </w:style>
  <w:style w:type="paragraph" w:styleId="Subtitle">
    <w:name w:val="Subtitle"/>
    <w:basedOn w:val="Normal"/>
    <w:next w:val="Normal"/>
    <w:link w:val="SubtitleChar"/>
    <w:uiPriority w:val="3"/>
    <w:qFormat/>
    <w:rsid w:val="00565300"/>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565300"/>
    <w:rPr>
      <w:rFonts w:ascii="Arial" w:hAnsi="Arial"/>
      <w:spacing w:val="15"/>
      <w:sz w:val="24"/>
    </w:rPr>
  </w:style>
  <w:style w:type="character" w:styleId="Strong">
    <w:name w:val="Strong"/>
    <w:basedOn w:val="DefaultParagraphFont"/>
    <w:uiPriority w:val="22"/>
    <w:qFormat/>
    <w:rsid w:val="00565300"/>
    <w:rPr>
      <w:rFonts w:cs="Times New Roman"/>
      <w:b/>
    </w:rPr>
  </w:style>
  <w:style w:type="character" w:styleId="Emphasis">
    <w:name w:val="Emphasis"/>
    <w:basedOn w:val="DefaultParagraphFont"/>
    <w:uiPriority w:val="20"/>
    <w:qFormat/>
    <w:rsid w:val="00565300"/>
    <w:rPr>
      <w:rFonts w:cs="Times New Roman"/>
      <w:i/>
    </w:rPr>
  </w:style>
  <w:style w:type="paragraph" w:styleId="NoSpacing">
    <w:name w:val="No Spacing"/>
    <w:aliases w:val="Edit Mode"/>
    <w:uiPriority w:val="1"/>
    <w:qFormat/>
    <w:rsid w:val="00565300"/>
    <w:rPr>
      <w:rFonts w:ascii="Arial" w:hAnsi="Arial"/>
      <w:sz w:val="22"/>
      <w:szCs w:val="22"/>
    </w:rPr>
  </w:style>
  <w:style w:type="paragraph" w:styleId="Quote">
    <w:name w:val="Quote"/>
    <w:basedOn w:val="Normal"/>
    <w:next w:val="Normal"/>
    <w:link w:val="QuoteChar"/>
    <w:uiPriority w:val="9"/>
    <w:qFormat/>
    <w:rsid w:val="00565300"/>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565300"/>
    <w:rPr>
      <w:rFonts w:ascii="Arial" w:hAnsi="Arial"/>
      <w:color w:val="000000"/>
    </w:rPr>
  </w:style>
  <w:style w:type="paragraph" w:styleId="IntenseQuote">
    <w:name w:val="Intense Quote"/>
    <w:basedOn w:val="Normal"/>
    <w:next w:val="Normal"/>
    <w:link w:val="IntenseQuoteChar"/>
    <w:uiPriority w:val="30"/>
    <w:qFormat/>
    <w:rsid w:val="00565300"/>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565300"/>
    <w:rPr>
      <w:rFonts w:ascii="Calibri" w:hAnsi="Calibri"/>
      <w:b/>
      <w:i/>
      <w:color w:val="4F81BD"/>
    </w:rPr>
  </w:style>
  <w:style w:type="character" w:styleId="SubtleEmphasis">
    <w:name w:val="Subtle Emphasis"/>
    <w:basedOn w:val="DefaultParagraphFont"/>
    <w:uiPriority w:val="19"/>
    <w:qFormat/>
    <w:rsid w:val="00565300"/>
    <w:rPr>
      <w:rFonts w:cs="Times New Roman"/>
      <w:i/>
      <w:color w:val="808080"/>
    </w:rPr>
  </w:style>
  <w:style w:type="character" w:styleId="IntenseEmphasis">
    <w:name w:val="Intense Emphasis"/>
    <w:basedOn w:val="DefaultParagraphFont"/>
    <w:uiPriority w:val="4"/>
    <w:qFormat/>
    <w:rsid w:val="00565300"/>
    <w:rPr>
      <w:rFonts w:ascii="Arial" w:hAnsi="Arial" w:cs="Times New Roman"/>
      <w:i w:val="0"/>
      <w:color w:val="000000"/>
      <w:sz w:val="24"/>
    </w:rPr>
  </w:style>
  <w:style w:type="character" w:styleId="SubtleReference">
    <w:name w:val="Subtle Reference"/>
    <w:basedOn w:val="DefaultParagraphFont"/>
    <w:uiPriority w:val="31"/>
    <w:qFormat/>
    <w:rsid w:val="00565300"/>
    <w:rPr>
      <w:rFonts w:cs="Times New Roman"/>
      <w:smallCaps/>
      <w:color w:val="C0504D"/>
      <w:u w:val="single"/>
    </w:rPr>
  </w:style>
  <w:style w:type="character" w:styleId="IntenseReference">
    <w:name w:val="Intense Reference"/>
    <w:basedOn w:val="DefaultParagraphFont"/>
    <w:uiPriority w:val="32"/>
    <w:qFormat/>
    <w:rsid w:val="00565300"/>
    <w:rPr>
      <w:rFonts w:cs="Times New Roman"/>
      <w:b/>
      <w:smallCaps/>
      <w:color w:val="C0504D"/>
      <w:spacing w:val="5"/>
      <w:u w:val="single"/>
    </w:rPr>
  </w:style>
  <w:style w:type="character" w:styleId="BookTitle">
    <w:name w:val="Book Title"/>
    <w:basedOn w:val="DefaultParagraphFont"/>
    <w:uiPriority w:val="33"/>
    <w:qFormat/>
    <w:rsid w:val="00565300"/>
    <w:rPr>
      <w:rFonts w:cs="Times New Roman"/>
      <w:b/>
      <w:smallCaps/>
      <w:spacing w:val="5"/>
    </w:rPr>
  </w:style>
  <w:style w:type="paragraph" w:styleId="TOCHeading">
    <w:name w:val="TOC Heading"/>
    <w:basedOn w:val="Heading1"/>
    <w:next w:val="Normal"/>
    <w:uiPriority w:val="39"/>
    <w:semiHidden/>
    <w:qFormat/>
    <w:rsid w:val="00565300"/>
    <w:pPr>
      <w:outlineLvl w:val="9"/>
    </w:pPr>
    <w:rPr>
      <w:bCs/>
      <w:sz w:val="40"/>
      <w:szCs w:val="28"/>
    </w:rPr>
  </w:style>
  <w:style w:type="paragraph" w:styleId="BodyText">
    <w:name w:val="Body Text"/>
    <w:basedOn w:val="Normal"/>
    <w:link w:val="BodyTextChar"/>
    <w:rsid w:val="00BE6AC2"/>
    <w:pPr>
      <w:spacing w:after="0"/>
    </w:pPr>
    <w:rPr>
      <w:rFonts w:ascii="Times New Roman" w:hAnsi="Times New Roman"/>
      <w:szCs w:val="20"/>
    </w:rPr>
  </w:style>
  <w:style w:type="character" w:customStyle="1" w:styleId="BodyTextChar">
    <w:name w:val="Body Text Char"/>
    <w:basedOn w:val="DefaultParagraphFont"/>
    <w:link w:val="BodyText"/>
    <w:rsid w:val="00BE6AC2"/>
    <w:rPr>
      <w:sz w:val="24"/>
    </w:rPr>
  </w:style>
  <w:style w:type="character" w:styleId="Hyperlink">
    <w:name w:val="Hyperlink"/>
    <w:basedOn w:val="DefaultParagraphFont"/>
    <w:uiPriority w:val="99"/>
    <w:semiHidden/>
    <w:unhideWhenUsed/>
    <w:rsid w:val="005978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580">
      <w:bodyDiv w:val="1"/>
      <w:marLeft w:val="0"/>
      <w:marRight w:val="0"/>
      <w:marTop w:val="0"/>
      <w:marBottom w:val="0"/>
      <w:divBdr>
        <w:top w:val="none" w:sz="0" w:space="0" w:color="auto"/>
        <w:left w:val="none" w:sz="0" w:space="0" w:color="auto"/>
        <w:bottom w:val="none" w:sz="0" w:space="0" w:color="auto"/>
        <w:right w:val="none" w:sz="0" w:space="0" w:color="auto"/>
      </w:divBdr>
      <w:divsChild>
        <w:div w:id="1021316581">
          <w:marLeft w:val="0"/>
          <w:marRight w:val="0"/>
          <w:marTop w:val="0"/>
          <w:marBottom w:val="0"/>
          <w:divBdr>
            <w:top w:val="none" w:sz="0" w:space="0" w:color="auto"/>
            <w:left w:val="none" w:sz="0" w:space="0" w:color="auto"/>
            <w:bottom w:val="none" w:sz="0" w:space="0" w:color="auto"/>
            <w:right w:val="none" w:sz="0" w:space="0" w:color="auto"/>
          </w:divBdr>
        </w:div>
      </w:divsChild>
    </w:div>
    <w:div w:id="314601677">
      <w:bodyDiv w:val="1"/>
      <w:marLeft w:val="0"/>
      <w:marRight w:val="0"/>
      <w:marTop w:val="0"/>
      <w:marBottom w:val="0"/>
      <w:divBdr>
        <w:top w:val="none" w:sz="0" w:space="0" w:color="auto"/>
        <w:left w:val="none" w:sz="0" w:space="0" w:color="auto"/>
        <w:bottom w:val="none" w:sz="0" w:space="0" w:color="auto"/>
        <w:right w:val="none" w:sz="0" w:space="0" w:color="auto"/>
      </w:divBdr>
    </w:div>
    <w:div w:id="388308871">
      <w:bodyDiv w:val="1"/>
      <w:marLeft w:val="0"/>
      <w:marRight w:val="0"/>
      <w:marTop w:val="0"/>
      <w:marBottom w:val="0"/>
      <w:divBdr>
        <w:top w:val="none" w:sz="0" w:space="0" w:color="auto"/>
        <w:left w:val="none" w:sz="0" w:space="0" w:color="auto"/>
        <w:bottom w:val="none" w:sz="0" w:space="0" w:color="auto"/>
        <w:right w:val="none" w:sz="0" w:space="0" w:color="auto"/>
      </w:divBdr>
    </w:div>
    <w:div w:id="655649769">
      <w:bodyDiv w:val="1"/>
      <w:marLeft w:val="0"/>
      <w:marRight w:val="0"/>
      <w:marTop w:val="0"/>
      <w:marBottom w:val="0"/>
      <w:divBdr>
        <w:top w:val="none" w:sz="0" w:space="0" w:color="auto"/>
        <w:left w:val="none" w:sz="0" w:space="0" w:color="auto"/>
        <w:bottom w:val="none" w:sz="0" w:space="0" w:color="auto"/>
        <w:right w:val="none" w:sz="0" w:space="0" w:color="auto"/>
      </w:divBdr>
      <w:divsChild>
        <w:div w:id="27878488">
          <w:marLeft w:val="0"/>
          <w:marRight w:val="0"/>
          <w:marTop w:val="0"/>
          <w:marBottom w:val="0"/>
          <w:divBdr>
            <w:top w:val="none" w:sz="0" w:space="0" w:color="auto"/>
            <w:left w:val="none" w:sz="0" w:space="0" w:color="auto"/>
            <w:bottom w:val="none" w:sz="0" w:space="0" w:color="auto"/>
            <w:right w:val="none" w:sz="0" w:space="0" w:color="auto"/>
          </w:divBdr>
        </w:div>
      </w:divsChild>
    </w:div>
    <w:div w:id="928198142">
      <w:bodyDiv w:val="1"/>
      <w:marLeft w:val="0"/>
      <w:marRight w:val="0"/>
      <w:marTop w:val="0"/>
      <w:marBottom w:val="0"/>
      <w:divBdr>
        <w:top w:val="none" w:sz="0" w:space="0" w:color="auto"/>
        <w:left w:val="none" w:sz="0" w:space="0" w:color="auto"/>
        <w:bottom w:val="none" w:sz="0" w:space="0" w:color="auto"/>
        <w:right w:val="none" w:sz="0" w:space="0" w:color="auto"/>
      </w:divBdr>
      <w:divsChild>
        <w:div w:id="484050532">
          <w:marLeft w:val="0"/>
          <w:marRight w:val="0"/>
          <w:marTop w:val="0"/>
          <w:marBottom w:val="0"/>
          <w:divBdr>
            <w:top w:val="none" w:sz="0" w:space="0" w:color="auto"/>
            <w:left w:val="none" w:sz="0" w:space="0" w:color="auto"/>
            <w:bottom w:val="none" w:sz="0" w:space="0" w:color="auto"/>
            <w:right w:val="none" w:sz="0" w:space="0" w:color="auto"/>
          </w:divBdr>
        </w:div>
      </w:divsChild>
    </w:div>
    <w:div w:id="1155415700">
      <w:bodyDiv w:val="1"/>
      <w:marLeft w:val="0"/>
      <w:marRight w:val="0"/>
      <w:marTop w:val="0"/>
      <w:marBottom w:val="0"/>
      <w:divBdr>
        <w:top w:val="none" w:sz="0" w:space="0" w:color="auto"/>
        <w:left w:val="none" w:sz="0" w:space="0" w:color="auto"/>
        <w:bottom w:val="none" w:sz="0" w:space="0" w:color="auto"/>
        <w:right w:val="none" w:sz="0" w:space="0" w:color="auto"/>
      </w:divBdr>
    </w:div>
    <w:div w:id="1490365663">
      <w:bodyDiv w:val="1"/>
      <w:marLeft w:val="0"/>
      <w:marRight w:val="0"/>
      <w:marTop w:val="0"/>
      <w:marBottom w:val="0"/>
      <w:divBdr>
        <w:top w:val="none" w:sz="0" w:space="0" w:color="auto"/>
        <w:left w:val="none" w:sz="0" w:space="0" w:color="auto"/>
        <w:bottom w:val="none" w:sz="0" w:space="0" w:color="auto"/>
        <w:right w:val="none" w:sz="0" w:space="0" w:color="auto"/>
      </w:divBdr>
    </w:div>
    <w:div w:id="1521626184">
      <w:bodyDiv w:val="1"/>
      <w:marLeft w:val="0"/>
      <w:marRight w:val="0"/>
      <w:marTop w:val="0"/>
      <w:marBottom w:val="0"/>
      <w:divBdr>
        <w:top w:val="none" w:sz="0" w:space="0" w:color="auto"/>
        <w:left w:val="none" w:sz="0" w:space="0" w:color="auto"/>
        <w:bottom w:val="none" w:sz="0" w:space="0" w:color="auto"/>
        <w:right w:val="none" w:sz="0" w:space="0" w:color="auto"/>
      </w:divBdr>
      <w:divsChild>
        <w:div w:id="2126541240">
          <w:marLeft w:val="0"/>
          <w:marRight w:val="0"/>
          <w:marTop w:val="0"/>
          <w:marBottom w:val="0"/>
          <w:divBdr>
            <w:top w:val="none" w:sz="0" w:space="0" w:color="auto"/>
            <w:left w:val="none" w:sz="0" w:space="0" w:color="auto"/>
            <w:bottom w:val="none" w:sz="0" w:space="0" w:color="auto"/>
            <w:right w:val="none" w:sz="0" w:space="0" w:color="auto"/>
          </w:divBdr>
        </w:div>
      </w:divsChild>
    </w:div>
    <w:div w:id="1873181542">
      <w:bodyDiv w:val="1"/>
      <w:marLeft w:val="0"/>
      <w:marRight w:val="0"/>
      <w:marTop w:val="0"/>
      <w:marBottom w:val="0"/>
      <w:divBdr>
        <w:top w:val="none" w:sz="0" w:space="0" w:color="auto"/>
        <w:left w:val="none" w:sz="0" w:space="0" w:color="auto"/>
        <w:bottom w:val="none" w:sz="0" w:space="0" w:color="auto"/>
        <w:right w:val="none" w:sz="0" w:space="0" w:color="auto"/>
      </w:divBdr>
    </w:div>
    <w:div w:id="2004813765">
      <w:bodyDiv w:val="1"/>
      <w:marLeft w:val="0"/>
      <w:marRight w:val="0"/>
      <w:marTop w:val="0"/>
      <w:marBottom w:val="0"/>
      <w:divBdr>
        <w:top w:val="none" w:sz="0" w:space="0" w:color="auto"/>
        <w:left w:val="none" w:sz="0" w:space="0" w:color="auto"/>
        <w:bottom w:val="none" w:sz="0" w:space="0" w:color="auto"/>
        <w:right w:val="none" w:sz="0" w:space="0" w:color="auto"/>
      </w:divBdr>
      <w:divsChild>
        <w:div w:id="4332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Textbook_mark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4EF051AC3AC4BBC59DA722321C70B" ma:contentTypeVersion="7" ma:contentTypeDescription="Create a new document." ma:contentTypeScope="" ma:versionID="e867d709593f00e84a7f6695c1d5267e">
  <xsd:schema xmlns:xsd="http://www.w3.org/2001/XMLSchema" xmlns:xs="http://www.w3.org/2001/XMLSchema" xmlns:p="http://schemas.microsoft.com/office/2006/metadata/properties" xmlns:ns3="ac34a50c-46ad-4597-868f-e73323b1a84f" xmlns:ns4="96008db0-7c6a-46d0-8084-8c78180d0324" targetNamespace="http://schemas.microsoft.com/office/2006/metadata/properties" ma:root="true" ma:fieldsID="b36e7aa1367b2402dc02412a0be8ccb7" ns3:_="" ns4:_="">
    <xsd:import namespace="ac34a50c-46ad-4597-868f-e73323b1a84f"/>
    <xsd:import namespace="96008db0-7c6a-46d0-8084-8c78180d03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a50c-46ad-4597-868f-e73323b1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008db0-7c6a-46d0-8084-8c78180d03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8377-714A-4D8D-9E3B-D95690EE3AD0}">
  <ds:schemaRefs>
    <ds:schemaRef ds:uri="http://schemas.microsoft.com/sharepoint/v3/contenttype/forms"/>
  </ds:schemaRefs>
</ds:datastoreItem>
</file>

<file path=customXml/itemProps2.xml><?xml version="1.0" encoding="utf-8"?>
<ds:datastoreItem xmlns:ds="http://schemas.openxmlformats.org/officeDocument/2006/customXml" ds:itemID="{90291429-121E-4834-B321-86BE7D0C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a50c-46ad-4597-868f-e73323b1a84f"/>
    <ds:schemaRef ds:uri="96008db0-7c6a-46d0-8084-8c78180d0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4F6A5-896A-43EF-ADF7-2306E0477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626803-A8A5-4FDC-BA9A-22EC4969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Textbook_markup</Template>
  <TotalTime>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ASSOCIATION FOR THE BLIND</vt:lpstr>
    </vt:vector>
  </TitlesOfParts>
  <Company>Association For The Blind WA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BLIND</dc:title>
  <dc:subject/>
  <dc:creator>Nevellene Linquist</dc:creator>
  <cp:keywords/>
  <dc:description/>
  <cp:lastModifiedBy>Michelle Barber</cp:lastModifiedBy>
  <cp:revision>2</cp:revision>
  <cp:lastPrinted>2016-05-30T03:32:00Z</cp:lastPrinted>
  <dcterms:created xsi:type="dcterms:W3CDTF">2021-09-28T02:27:00Z</dcterms:created>
  <dcterms:modified xsi:type="dcterms:W3CDTF">2021-09-28T02:27:00Z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0x01010043A4EF051AC3AC4BBC59DA722321C70B</vt:lpwstr>
  </property>
</Properties>
</file>